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46" w:rsidRDefault="00107B06" w:rsidP="005862FF">
      <w:pPr>
        <w:tabs>
          <w:tab w:val="left" w:pos="1260"/>
        </w:tabs>
        <w:ind w:right="-19" w:firstLine="5180"/>
        <w:rPr>
          <w:sz w:val="28"/>
          <w:szCs w:val="28"/>
        </w:rPr>
      </w:pPr>
      <w:r>
        <w:rPr>
          <w:sz w:val="28"/>
          <w:szCs w:val="28"/>
        </w:rPr>
        <w:t>Приложение № __</w:t>
      </w:r>
    </w:p>
    <w:p w:rsidR="00D81F46" w:rsidRDefault="00D81F46" w:rsidP="005862FF">
      <w:pPr>
        <w:tabs>
          <w:tab w:val="left" w:pos="700"/>
        </w:tabs>
        <w:ind w:left="5180" w:right="-19"/>
        <w:rPr>
          <w:sz w:val="28"/>
          <w:szCs w:val="28"/>
        </w:rPr>
      </w:pPr>
      <w:r>
        <w:rPr>
          <w:sz w:val="28"/>
          <w:szCs w:val="28"/>
        </w:rPr>
        <w:t>к распоряжению председателя департамента культуры администрации города Липецка</w:t>
      </w:r>
    </w:p>
    <w:p w:rsidR="00D81F46" w:rsidRDefault="00D81F46" w:rsidP="005862FF">
      <w:pPr>
        <w:tabs>
          <w:tab w:val="left" w:pos="1260"/>
        </w:tabs>
        <w:ind w:left="5180" w:right="-19"/>
        <w:rPr>
          <w:sz w:val="28"/>
          <w:szCs w:val="28"/>
        </w:rPr>
      </w:pPr>
      <w:r>
        <w:rPr>
          <w:sz w:val="28"/>
          <w:szCs w:val="28"/>
        </w:rPr>
        <w:t>от ________________№_______</w:t>
      </w:r>
    </w:p>
    <w:p w:rsidR="00D81F46" w:rsidRDefault="00D81F46" w:rsidP="005862FF">
      <w:pPr>
        <w:tabs>
          <w:tab w:val="left" w:pos="540"/>
          <w:tab w:val="left" w:pos="900"/>
        </w:tabs>
        <w:jc w:val="right"/>
      </w:pPr>
    </w:p>
    <w:p w:rsidR="00D81F46" w:rsidRDefault="00D81F46" w:rsidP="005862FF">
      <w:pPr>
        <w:tabs>
          <w:tab w:val="left" w:pos="540"/>
          <w:tab w:val="left" w:pos="900"/>
        </w:tabs>
        <w:jc w:val="right"/>
      </w:pPr>
    </w:p>
    <w:p w:rsidR="00D81F46" w:rsidRDefault="00D81F46" w:rsidP="005862FF">
      <w:pPr>
        <w:tabs>
          <w:tab w:val="left" w:pos="540"/>
          <w:tab w:val="left" w:pos="900"/>
        </w:tabs>
        <w:jc w:val="right"/>
      </w:pPr>
    </w:p>
    <w:p w:rsidR="00D81F46" w:rsidRDefault="00D81F46" w:rsidP="005862FF">
      <w:pPr>
        <w:tabs>
          <w:tab w:val="left" w:pos="540"/>
          <w:tab w:val="left" w:pos="900"/>
        </w:tabs>
        <w:jc w:val="right"/>
      </w:pPr>
    </w:p>
    <w:p w:rsidR="00D81F46" w:rsidRDefault="00D81F46" w:rsidP="005862FF">
      <w:pPr>
        <w:tabs>
          <w:tab w:val="left" w:pos="540"/>
          <w:tab w:val="left" w:pos="900"/>
        </w:tabs>
        <w:jc w:val="right"/>
      </w:pPr>
    </w:p>
    <w:p w:rsidR="00D81F46" w:rsidRDefault="00D81F46" w:rsidP="005862FF">
      <w:pPr>
        <w:tabs>
          <w:tab w:val="left" w:pos="540"/>
          <w:tab w:val="left" w:pos="900"/>
        </w:tabs>
        <w:jc w:val="right"/>
      </w:pPr>
    </w:p>
    <w:p w:rsidR="00D81F46" w:rsidRDefault="00D81F46" w:rsidP="005862FF">
      <w:pPr>
        <w:tabs>
          <w:tab w:val="left" w:pos="540"/>
          <w:tab w:val="left" w:pos="900"/>
        </w:tabs>
        <w:jc w:val="right"/>
      </w:pPr>
    </w:p>
    <w:p w:rsidR="00D81F46" w:rsidRDefault="00D81F46" w:rsidP="005862FF">
      <w:pPr>
        <w:tabs>
          <w:tab w:val="left" w:pos="540"/>
          <w:tab w:val="left" w:pos="900"/>
        </w:tabs>
        <w:jc w:val="right"/>
      </w:pPr>
    </w:p>
    <w:p w:rsidR="00D81F46" w:rsidRPr="003E650A" w:rsidRDefault="00D81F46" w:rsidP="005862FF">
      <w:pPr>
        <w:pStyle w:val="a4"/>
        <w:tabs>
          <w:tab w:val="left" w:pos="540"/>
          <w:tab w:val="left" w:pos="900"/>
        </w:tabs>
        <w:spacing w:after="0" w:line="240" w:lineRule="auto"/>
        <w:ind w:firstLine="0"/>
        <w:rPr>
          <w:sz w:val="52"/>
          <w:szCs w:val="52"/>
        </w:rPr>
      </w:pPr>
    </w:p>
    <w:p w:rsidR="00D81F46" w:rsidRDefault="00D81F46" w:rsidP="005862FF">
      <w:pPr>
        <w:pStyle w:val="a4"/>
        <w:tabs>
          <w:tab w:val="left" w:pos="540"/>
          <w:tab w:val="left" w:pos="900"/>
        </w:tabs>
        <w:spacing w:after="0" w:line="240" w:lineRule="auto"/>
        <w:ind w:firstLine="0"/>
        <w:jc w:val="center"/>
        <w:rPr>
          <w:b/>
          <w:sz w:val="44"/>
          <w:szCs w:val="44"/>
        </w:rPr>
      </w:pPr>
    </w:p>
    <w:p w:rsidR="00D81F46" w:rsidRDefault="00D81F46" w:rsidP="005862FF">
      <w:pPr>
        <w:pStyle w:val="a4"/>
        <w:tabs>
          <w:tab w:val="left" w:pos="540"/>
          <w:tab w:val="left" w:pos="900"/>
        </w:tabs>
        <w:spacing w:after="0" w:line="240" w:lineRule="auto"/>
        <w:ind w:firstLine="0"/>
        <w:jc w:val="center"/>
        <w:rPr>
          <w:b/>
          <w:sz w:val="44"/>
          <w:szCs w:val="44"/>
        </w:rPr>
      </w:pPr>
    </w:p>
    <w:p w:rsidR="00D81F46" w:rsidRPr="003E650A" w:rsidRDefault="00D81F46" w:rsidP="005862FF">
      <w:pPr>
        <w:pStyle w:val="a4"/>
        <w:tabs>
          <w:tab w:val="left" w:pos="540"/>
          <w:tab w:val="left" w:pos="900"/>
        </w:tabs>
        <w:spacing w:after="0" w:line="240" w:lineRule="auto"/>
        <w:ind w:firstLine="0"/>
        <w:jc w:val="center"/>
        <w:rPr>
          <w:b/>
          <w:sz w:val="44"/>
          <w:szCs w:val="44"/>
        </w:rPr>
      </w:pPr>
      <w:r w:rsidRPr="003E650A">
        <w:rPr>
          <w:b/>
          <w:sz w:val="44"/>
          <w:szCs w:val="44"/>
        </w:rPr>
        <w:t xml:space="preserve">ПОЛОЖЕНИЕ </w:t>
      </w:r>
    </w:p>
    <w:p w:rsidR="00D81F46" w:rsidRPr="003E650A" w:rsidRDefault="00D81F46" w:rsidP="005862FF">
      <w:pPr>
        <w:pStyle w:val="a4"/>
        <w:tabs>
          <w:tab w:val="left" w:pos="540"/>
          <w:tab w:val="left" w:pos="900"/>
        </w:tabs>
        <w:spacing w:after="0" w:line="240" w:lineRule="auto"/>
        <w:ind w:firstLine="0"/>
        <w:jc w:val="center"/>
        <w:rPr>
          <w:b/>
          <w:sz w:val="40"/>
          <w:szCs w:val="40"/>
        </w:rPr>
      </w:pPr>
      <w:r w:rsidRPr="003E650A">
        <w:rPr>
          <w:b/>
          <w:sz w:val="40"/>
          <w:szCs w:val="40"/>
        </w:rPr>
        <w:t>о закупке товаров, работ, услуг</w:t>
      </w:r>
    </w:p>
    <w:p w:rsidR="00D81F46" w:rsidRDefault="00D81F46" w:rsidP="005862FF">
      <w:pPr>
        <w:pStyle w:val="a4"/>
        <w:tabs>
          <w:tab w:val="left" w:pos="540"/>
          <w:tab w:val="left" w:pos="900"/>
        </w:tabs>
        <w:spacing w:after="0" w:line="240" w:lineRule="auto"/>
        <w:ind w:firstLine="0"/>
        <w:jc w:val="center"/>
        <w:rPr>
          <w:b/>
          <w:sz w:val="40"/>
          <w:szCs w:val="40"/>
        </w:rPr>
      </w:pPr>
      <w:r w:rsidRPr="003E650A">
        <w:rPr>
          <w:b/>
          <w:sz w:val="40"/>
          <w:szCs w:val="40"/>
        </w:rPr>
        <w:t>МАУК «</w:t>
      </w:r>
      <w:r w:rsidR="006137EB">
        <w:rPr>
          <w:b/>
          <w:sz w:val="40"/>
          <w:szCs w:val="40"/>
        </w:rPr>
        <w:t>Липецкий зоопарк</w:t>
      </w:r>
      <w:r w:rsidRPr="003E650A">
        <w:rPr>
          <w:b/>
          <w:sz w:val="40"/>
          <w:szCs w:val="40"/>
        </w:rPr>
        <w:t>»</w:t>
      </w:r>
    </w:p>
    <w:p w:rsidR="00D81F46" w:rsidRPr="003E650A" w:rsidRDefault="000D7BE6" w:rsidP="005862FF">
      <w:pPr>
        <w:pStyle w:val="a4"/>
        <w:tabs>
          <w:tab w:val="left" w:pos="540"/>
          <w:tab w:val="left" w:pos="900"/>
        </w:tabs>
        <w:spacing w:after="0" w:line="240" w:lineRule="auto"/>
        <w:ind w:firstLine="0"/>
        <w:jc w:val="center"/>
        <w:rPr>
          <w:b/>
          <w:sz w:val="40"/>
          <w:szCs w:val="40"/>
        </w:rPr>
      </w:pPr>
      <w:r>
        <w:rPr>
          <w:b/>
          <w:sz w:val="40"/>
          <w:szCs w:val="40"/>
        </w:rPr>
        <w:t>г.</w:t>
      </w:r>
      <w:r w:rsidR="00D81F46">
        <w:rPr>
          <w:b/>
          <w:sz w:val="40"/>
          <w:szCs w:val="40"/>
        </w:rPr>
        <w:t xml:space="preserve"> Липецка</w:t>
      </w:r>
    </w:p>
    <w:p w:rsidR="00D81F46" w:rsidRPr="003E650A" w:rsidRDefault="00D81F46" w:rsidP="005862FF">
      <w:pPr>
        <w:pStyle w:val="a4"/>
        <w:tabs>
          <w:tab w:val="left" w:pos="540"/>
          <w:tab w:val="left" w:pos="900"/>
        </w:tabs>
        <w:spacing w:after="0" w:line="240" w:lineRule="auto"/>
        <w:ind w:firstLine="0"/>
        <w:jc w:val="center"/>
        <w:rPr>
          <w:b/>
          <w:szCs w:val="28"/>
        </w:rPr>
      </w:pPr>
    </w:p>
    <w:p w:rsidR="00D81F46" w:rsidRDefault="00D81F46" w:rsidP="005862FF">
      <w:pPr>
        <w:pStyle w:val="a4"/>
        <w:tabs>
          <w:tab w:val="left" w:pos="540"/>
          <w:tab w:val="left" w:pos="900"/>
        </w:tabs>
        <w:spacing w:after="0" w:line="240" w:lineRule="auto"/>
        <w:ind w:firstLine="0"/>
        <w:jc w:val="center"/>
        <w:rPr>
          <w:i/>
          <w:szCs w:val="28"/>
        </w:rPr>
      </w:pPr>
    </w:p>
    <w:p w:rsidR="00D81F46" w:rsidRDefault="00D81F46" w:rsidP="005862FF">
      <w:pPr>
        <w:pStyle w:val="a4"/>
        <w:tabs>
          <w:tab w:val="left" w:pos="540"/>
          <w:tab w:val="left" w:pos="900"/>
        </w:tabs>
        <w:spacing w:after="0" w:line="240" w:lineRule="auto"/>
        <w:ind w:firstLine="0"/>
        <w:jc w:val="center"/>
        <w:rPr>
          <w:i/>
          <w:szCs w:val="28"/>
        </w:rPr>
      </w:pPr>
    </w:p>
    <w:p w:rsidR="00D81F46" w:rsidRDefault="00D81F46" w:rsidP="005862FF">
      <w:pPr>
        <w:pStyle w:val="a4"/>
        <w:tabs>
          <w:tab w:val="left" w:pos="540"/>
          <w:tab w:val="left" w:pos="900"/>
        </w:tabs>
        <w:spacing w:after="0" w:line="240" w:lineRule="auto"/>
        <w:ind w:firstLine="0"/>
        <w:rPr>
          <w:i/>
          <w:szCs w:val="28"/>
        </w:rPr>
      </w:pPr>
    </w:p>
    <w:p w:rsidR="00D81F46" w:rsidRDefault="00D81F46" w:rsidP="005862FF">
      <w:pPr>
        <w:pStyle w:val="a4"/>
        <w:tabs>
          <w:tab w:val="left" w:pos="540"/>
          <w:tab w:val="left" w:pos="900"/>
        </w:tabs>
        <w:spacing w:after="0" w:line="240" w:lineRule="auto"/>
        <w:ind w:firstLine="0"/>
        <w:rPr>
          <w:i/>
          <w:szCs w:val="28"/>
        </w:rPr>
      </w:pPr>
    </w:p>
    <w:p w:rsidR="00D81F46" w:rsidRDefault="00D81F46" w:rsidP="005862FF">
      <w:pPr>
        <w:pStyle w:val="a4"/>
        <w:tabs>
          <w:tab w:val="left" w:pos="540"/>
          <w:tab w:val="left" w:pos="900"/>
        </w:tabs>
        <w:spacing w:after="0" w:line="240" w:lineRule="auto"/>
        <w:ind w:firstLine="0"/>
        <w:rPr>
          <w:i/>
          <w:szCs w:val="28"/>
        </w:rPr>
      </w:pPr>
    </w:p>
    <w:p w:rsidR="00D81F46" w:rsidRDefault="00D81F46" w:rsidP="005862FF">
      <w:pPr>
        <w:pStyle w:val="a4"/>
        <w:tabs>
          <w:tab w:val="left" w:pos="540"/>
          <w:tab w:val="left" w:pos="900"/>
        </w:tabs>
        <w:spacing w:after="0" w:line="240" w:lineRule="auto"/>
        <w:ind w:firstLine="0"/>
        <w:rPr>
          <w:i/>
          <w:szCs w:val="28"/>
        </w:rPr>
      </w:pPr>
    </w:p>
    <w:p w:rsidR="00D81F46" w:rsidRDefault="00D81F46" w:rsidP="005862FF">
      <w:pPr>
        <w:pStyle w:val="a4"/>
        <w:tabs>
          <w:tab w:val="left" w:pos="540"/>
          <w:tab w:val="left" w:pos="900"/>
        </w:tabs>
        <w:spacing w:after="0" w:line="240" w:lineRule="auto"/>
        <w:ind w:firstLine="0"/>
        <w:rPr>
          <w:szCs w:val="28"/>
        </w:rPr>
      </w:pPr>
    </w:p>
    <w:p w:rsidR="00D81F46" w:rsidRDefault="00D81F46" w:rsidP="005862FF">
      <w:pPr>
        <w:pStyle w:val="a4"/>
        <w:tabs>
          <w:tab w:val="left" w:pos="540"/>
          <w:tab w:val="left" w:pos="900"/>
        </w:tabs>
        <w:spacing w:after="0" w:line="240" w:lineRule="auto"/>
        <w:ind w:firstLine="0"/>
        <w:rPr>
          <w:szCs w:val="28"/>
        </w:rPr>
      </w:pPr>
    </w:p>
    <w:p w:rsidR="00D81F46" w:rsidRDefault="00D81F46" w:rsidP="005862FF">
      <w:pPr>
        <w:pStyle w:val="a4"/>
        <w:tabs>
          <w:tab w:val="left" w:pos="540"/>
          <w:tab w:val="left" w:pos="900"/>
        </w:tabs>
        <w:spacing w:after="0" w:line="240" w:lineRule="auto"/>
        <w:ind w:firstLine="0"/>
        <w:jc w:val="center"/>
        <w:rPr>
          <w:szCs w:val="28"/>
        </w:rPr>
      </w:pPr>
    </w:p>
    <w:p w:rsidR="00D81F46" w:rsidRDefault="00D81F46" w:rsidP="005862FF">
      <w:pPr>
        <w:tabs>
          <w:tab w:val="left" w:pos="540"/>
          <w:tab w:val="left" w:pos="900"/>
        </w:tabs>
        <w:jc w:val="center"/>
        <w:rPr>
          <w:b/>
          <w:sz w:val="28"/>
          <w:szCs w:val="28"/>
        </w:rPr>
      </w:pPr>
    </w:p>
    <w:p w:rsidR="00D81F46" w:rsidRDefault="00D81F46" w:rsidP="005862FF">
      <w:pPr>
        <w:tabs>
          <w:tab w:val="left" w:pos="540"/>
          <w:tab w:val="left" w:pos="900"/>
        </w:tabs>
        <w:jc w:val="center"/>
        <w:rPr>
          <w:sz w:val="28"/>
          <w:szCs w:val="28"/>
        </w:rPr>
      </w:pPr>
    </w:p>
    <w:p w:rsidR="00D81F46" w:rsidRDefault="00D81F46" w:rsidP="005862FF">
      <w:pPr>
        <w:tabs>
          <w:tab w:val="left" w:pos="540"/>
          <w:tab w:val="left" w:pos="900"/>
        </w:tabs>
        <w:jc w:val="center"/>
        <w:rPr>
          <w:sz w:val="28"/>
          <w:szCs w:val="28"/>
        </w:rPr>
      </w:pPr>
    </w:p>
    <w:p w:rsidR="00D81F46" w:rsidRDefault="00D81F46" w:rsidP="005862FF">
      <w:pPr>
        <w:tabs>
          <w:tab w:val="left" w:pos="540"/>
          <w:tab w:val="left" w:pos="900"/>
        </w:tabs>
        <w:jc w:val="center"/>
        <w:rPr>
          <w:sz w:val="28"/>
          <w:szCs w:val="28"/>
        </w:rPr>
      </w:pPr>
    </w:p>
    <w:p w:rsidR="00D81F46" w:rsidRDefault="00D81F46" w:rsidP="005862FF">
      <w:pPr>
        <w:tabs>
          <w:tab w:val="left" w:pos="540"/>
          <w:tab w:val="left" w:pos="900"/>
        </w:tabs>
        <w:jc w:val="center"/>
        <w:rPr>
          <w:sz w:val="28"/>
          <w:szCs w:val="28"/>
        </w:rPr>
      </w:pPr>
    </w:p>
    <w:p w:rsidR="00D81F46" w:rsidRDefault="00D81F46" w:rsidP="005862FF">
      <w:pPr>
        <w:tabs>
          <w:tab w:val="left" w:pos="540"/>
          <w:tab w:val="left" w:pos="900"/>
        </w:tabs>
        <w:jc w:val="center"/>
        <w:rPr>
          <w:sz w:val="28"/>
          <w:szCs w:val="28"/>
        </w:rPr>
      </w:pPr>
    </w:p>
    <w:p w:rsidR="00D81F46" w:rsidRDefault="00D81F46" w:rsidP="005862FF">
      <w:pPr>
        <w:tabs>
          <w:tab w:val="left" w:pos="540"/>
          <w:tab w:val="left" w:pos="900"/>
        </w:tabs>
        <w:jc w:val="center"/>
        <w:rPr>
          <w:b/>
          <w:sz w:val="32"/>
          <w:szCs w:val="32"/>
        </w:rPr>
      </w:pPr>
      <w:r w:rsidRPr="003E650A">
        <w:rPr>
          <w:b/>
          <w:sz w:val="32"/>
          <w:szCs w:val="32"/>
        </w:rPr>
        <w:t>г. Липецк</w:t>
      </w:r>
    </w:p>
    <w:p w:rsidR="00D81F46" w:rsidRPr="003E650A" w:rsidRDefault="00D81F46" w:rsidP="005862FF">
      <w:pPr>
        <w:tabs>
          <w:tab w:val="left" w:pos="540"/>
          <w:tab w:val="left" w:pos="900"/>
        </w:tabs>
        <w:jc w:val="center"/>
        <w:rPr>
          <w:b/>
          <w:sz w:val="32"/>
          <w:szCs w:val="32"/>
        </w:rPr>
      </w:pPr>
    </w:p>
    <w:p w:rsidR="00D81F46" w:rsidRPr="003E650A" w:rsidRDefault="00D81F46" w:rsidP="005862FF">
      <w:pPr>
        <w:rPr>
          <w:sz w:val="32"/>
          <w:szCs w:val="32"/>
        </w:rPr>
      </w:pPr>
    </w:p>
    <w:p w:rsidR="00D81F46" w:rsidRPr="00467989" w:rsidRDefault="00D81F46" w:rsidP="00571B79">
      <w:pPr>
        <w:tabs>
          <w:tab w:val="left" w:pos="540"/>
          <w:tab w:val="left" w:pos="900"/>
        </w:tabs>
        <w:jc w:val="center"/>
        <w:rPr>
          <w:b/>
          <w:sz w:val="28"/>
          <w:szCs w:val="28"/>
        </w:rPr>
      </w:pPr>
    </w:p>
    <w:p w:rsidR="00D81F46" w:rsidRDefault="00D81F46" w:rsidP="00571B79">
      <w:pPr>
        <w:tabs>
          <w:tab w:val="left" w:pos="540"/>
          <w:tab w:val="left" w:pos="900"/>
        </w:tabs>
        <w:jc w:val="center"/>
        <w:rPr>
          <w:b/>
          <w:sz w:val="28"/>
          <w:szCs w:val="28"/>
        </w:rPr>
      </w:pPr>
    </w:p>
    <w:p w:rsidR="00D81F46" w:rsidRDefault="00D81F46" w:rsidP="00571B79">
      <w:pPr>
        <w:tabs>
          <w:tab w:val="left" w:pos="540"/>
          <w:tab w:val="left" w:pos="900"/>
        </w:tabs>
        <w:jc w:val="center"/>
        <w:rPr>
          <w:b/>
          <w:sz w:val="28"/>
          <w:szCs w:val="28"/>
        </w:rPr>
      </w:pPr>
    </w:p>
    <w:p w:rsidR="00D81F46" w:rsidRDefault="00D81F46" w:rsidP="00571B79">
      <w:pPr>
        <w:tabs>
          <w:tab w:val="left" w:pos="540"/>
          <w:tab w:val="left" w:pos="900"/>
        </w:tabs>
        <w:jc w:val="center"/>
        <w:rPr>
          <w:b/>
          <w:sz w:val="28"/>
          <w:szCs w:val="28"/>
        </w:rPr>
      </w:pPr>
    </w:p>
    <w:p w:rsidR="00D81F46" w:rsidRDefault="00D81F46" w:rsidP="00571B79">
      <w:pPr>
        <w:tabs>
          <w:tab w:val="left" w:pos="540"/>
          <w:tab w:val="left" w:pos="900"/>
        </w:tabs>
        <w:jc w:val="center"/>
        <w:rPr>
          <w:b/>
          <w:sz w:val="28"/>
          <w:szCs w:val="28"/>
        </w:rPr>
      </w:pPr>
    </w:p>
    <w:p w:rsidR="00D81F46" w:rsidRDefault="00D81F46" w:rsidP="00571B79">
      <w:pPr>
        <w:tabs>
          <w:tab w:val="left" w:pos="540"/>
          <w:tab w:val="left" w:pos="900"/>
        </w:tabs>
        <w:jc w:val="center"/>
        <w:rPr>
          <w:b/>
          <w:sz w:val="28"/>
          <w:szCs w:val="28"/>
        </w:rPr>
      </w:pPr>
    </w:p>
    <w:p w:rsidR="00D81F46" w:rsidRPr="00467989" w:rsidRDefault="00D81F46" w:rsidP="00571B79">
      <w:pPr>
        <w:tabs>
          <w:tab w:val="left" w:pos="540"/>
          <w:tab w:val="left" w:pos="900"/>
        </w:tabs>
        <w:jc w:val="center"/>
        <w:rPr>
          <w:b/>
          <w:sz w:val="28"/>
          <w:szCs w:val="28"/>
        </w:rPr>
      </w:pPr>
      <w:r w:rsidRPr="00467989">
        <w:rPr>
          <w:b/>
          <w:sz w:val="28"/>
          <w:szCs w:val="28"/>
        </w:rPr>
        <w:t>СОДЕРЖАНИЕ</w:t>
      </w:r>
    </w:p>
    <w:p w:rsidR="00D81F46" w:rsidRPr="00467989" w:rsidRDefault="00D81F46" w:rsidP="00571B79">
      <w:pPr>
        <w:tabs>
          <w:tab w:val="left" w:pos="540"/>
          <w:tab w:val="left" w:pos="900"/>
        </w:tabs>
        <w:jc w:val="center"/>
        <w:rPr>
          <w:b/>
          <w:sz w:val="28"/>
          <w:szCs w:val="28"/>
        </w:rPr>
      </w:pPr>
    </w:p>
    <w:p w:rsidR="00D81F46" w:rsidRPr="00467989" w:rsidRDefault="00D81F46" w:rsidP="00571B79">
      <w:pPr>
        <w:tabs>
          <w:tab w:val="left" w:pos="426"/>
        </w:tabs>
        <w:rPr>
          <w:sz w:val="28"/>
          <w:szCs w:val="28"/>
        </w:rPr>
      </w:pPr>
      <w:r w:rsidRPr="00467989">
        <w:rPr>
          <w:sz w:val="28"/>
          <w:szCs w:val="28"/>
        </w:rPr>
        <w:t>1.</w:t>
      </w:r>
      <w:r w:rsidRPr="00467989">
        <w:rPr>
          <w:sz w:val="28"/>
          <w:szCs w:val="28"/>
        </w:rPr>
        <w:tab/>
      </w:r>
      <w:r>
        <w:rPr>
          <w:sz w:val="28"/>
          <w:szCs w:val="28"/>
        </w:rPr>
        <w:t>Термины и определения</w:t>
      </w:r>
    </w:p>
    <w:p w:rsidR="00D81F46" w:rsidRPr="00467989" w:rsidRDefault="00D81F46" w:rsidP="00571B79">
      <w:pPr>
        <w:tabs>
          <w:tab w:val="left" w:pos="426"/>
        </w:tabs>
        <w:rPr>
          <w:sz w:val="28"/>
          <w:szCs w:val="28"/>
        </w:rPr>
      </w:pPr>
      <w:r w:rsidRPr="00467989">
        <w:rPr>
          <w:sz w:val="28"/>
          <w:szCs w:val="28"/>
        </w:rPr>
        <w:t>2.</w:t>
      </w:r>
      <w:r w:rsidRPr="00467989">
        <w:rPr>
          <w:sz w:val="28"/>
          <w:szCs w:val="28"/>
        </w:rPr>
        <w:tab/>
      </w:r>
      <w:r>
        <w:rPr>
          <w:sz w:val="28"/>
          <w:szCs w:val="28"/>
        </w:rPr>
        <w:t>Общие положения</w:t>
      </w:r>
      <w:r w:rsidRPr="00467989">
        <w:rPr>
          <w:sz w:val="28"/>
          <w:szCs w:val="28"/>
        </w:rPr>
        <w:t xml:space="preserve"> </w:t>
      </w:r>
    </w:p>
    <w:p w:rsidR="00D81F46" w:rsidRPr="00467989" w:rsidRDefault="00D81F46" w:rsidP="00571B79">
      <w:pPr>
        <w:tabs>
          <w:tab w:val="left" w:pos="426"/>
        </w:tabs>
        <w:rPr>
          <w:caps/>
          <w:sz w:val="28"/>
          <w:szCs w:val="28"/>
        </w:rPr>
      </w:pPr>
      <w:r w:rsidRPr="00467989">
        <w:rPr>
          <w:sz w:val="28"/>
          <w:szCs w:val="28"/>
        </w:rPr>
        <w:t>3.</w:t>
      </w:r>
      <w:r w:rsidRPr="00467989">
        <w:rPr>
          <w:sz w:val="28"/>
          <w:szCs w:val="28"/>
        </w:rPr>
        <w:tab/>
      </w:r>
      <w:r>
        <w:rPr>
          <w:caps/>
          <w:sz w:val="28"/>
          <w:szCs w:val="28"/>
        </w:rPr>
        <w:t>Цели и сфера регулирования</w:t>
      </w:r>
    </w:p>
    <w:p w:rsidR="00D81F46" w:rsidRPr="00467989" w:rsidRDefault="00D81F46" w:rsidP="00571B79">
      <w:pPr>
        <w:tabs>
          <w:tab w:val="left" w:pos="993"/>
        </w:tabs>
        <w:ind w:left="360"/>
        <w:rPr>
          <w:sz w:val="28"/>
          <w:szCs w:val="28"/>
        </w:rPr>
      </w:pPr>
      <w:r w:rsidRPr="00467989">
        <w:rPr>
          <w:caps/>
          <w:sz w:val="28"/>
          <w:szCs w:val="28"/>
        </w:rPr>
        <w:t>3</w:t>
      </w:r>
      <w:r w:rsidRPr="00467989">
        <w:rPr>
          <w:sz w:val="28"/>
          <w:szCs w:val="28"/>
        </w:rPr>
        <w:t>.1. Цели</w:t>
      </w:r>
    </w:p>
    <w:p w:rsidR="00D81F46" w:rsidRPr="00467989" w:rsidRDefault="00D81F46" w:rsidP="00571B79">
      <w:pPr>
        <w:tabs>
          <w:tab w:val="left" w:pos="993"/>
        </w:tabs>
        <w:ind w:left="360"/>
        <w:rPr>
          <w:sz w:val="28"/>
          <w:szCs w:val="28"/>
        </w:rPr>
      </w:pPr>
      <w:r w:rsidRPr="00467989">
        <w:rPr>
          <w:sz w:val="28"/>
          <w:szCs w:val="28"/>
        </w:rPr>
        <w:t>3.2. Сфера регулирования</w:t>
      </w:r>
    </w:p>
    <w:p w:rsidR="00D81F46" w:rsidRPr="00467989" w:rsidRDefault="00D81F46" w:rsidP="00571B79">
      <w:pPr>
        <w:tabs>
          <w:tab w:val="left" w:pos="426"/>
        </w:tabs>
        <w:rPr>
          <w:caps/>
          <w:sz w:val="28"/>
          <w:szCs w:val="28"/>
        </w:rPr>
      </w:pPr>
      <w:r w:rsidRPr="00467989">
        <w:rPr>
          <w:caps/>
          <w:sz w:val="28"/>
          <w:szCs w:val="28"/>
        </w:rPr>
        <w:t>4.</w:t>
      </w:r>
      <w:r w:rsidRPr="00467989">
        <w:rPr>
          <w:caps/>
          <w:sz w:val="28"/>
          <w:szCs w:val="28"/>
        </w:rPr>
        <w:tab/>
        <w:t xml:space="preserve">Информационное обеспечение закупок </w:t>
      </w:r>
    </w:p>
    <w:p w:rsidR="00D81F46" w:rsidRPr="00467989" w:rsidRDefault="00D81F46" w:rsidP="00571B79">
      <w:pPr>
        <w:tabs>
          <w:tab w:val="left" w:pos="426"/>
        </w:tabs>
        <w:rPr>
          <w:sz w:val="28"/>
          <w:szCs w:val="28"/>
        </w:rPr>
      </w:pPr>
      <w:r w:rsidRPr="00467989">
        <w:rPr>
          <w:sz w:val="28"/>
          <w:szCs w:val="28"/>
        </w:rPr>
        <w:t>5.</w:t>
      </w:r>
      <w:r w:rsidRPr="00467989">
        <w:rPr>
          <w:sz w:val="28"/>
          <w:szCs w:val="28"/>
        </w:rPr>
        <w:tab/>
        <w:t>ПОРЯДОК ПОДГОТОВКИ ПРОЦЕДУР ЗАКУПКИ</w:t>
      </w:r>
    </w:p>
    <w:p w:rsidR="00D81F46" w:rsidRPr="00467989" w:rsidRDefault="00D81F46" w:rsidP="00571B79">
      <w:pPr>
        <w:tabs>
          <w:tab w:val="left" w:pos="851"/>
          <w:tab w:val="left" w:pos="993"/>
        </w:tabs>
        <w:ind w:left="360"/>
        <w:rPr>
          <w:sz w:val="28"/>
          <w:szCs w:val="28"/>
        </w:rPr>
      </w:pPr>
      <w:r w:rsidRPr="00467989">
        <w:rPr>
          <w:sz w:val="28"/>
          <w:szCs w:val="28"/>
        </w:rPr>
        <w:t>5.1.  Планирование закупок</w:t>
      </w:r>
    </w:p>
    <w:p w:rsidR="00D81F46" w:rsidRPr="00467989" w:rsidRDefault="00D81F46" w:rsidP="00571B79">
      <w:pPr>
        <w:tabs>
          <w:tab w:val="left" w:pos="851"/>
        </w:tabs>
        <w:ind w:left="360"/>
        <w:rPr>
          <w:sz w:val="28"/>
          <w:szCs w:val="28"/>
        </w:rPr>
      </w:pPr>
      <w:r w:rsidRPr="00467989">
        <w:rPr>
          <w:sz w:val="28"/>
          <w:szCs w:val="28"/>
        </w:rPr>
        <w:t>5.2.</w:t>
      </w:r>
      <w:r w:rsidRPr="00467989">
        <w:rPr>
          <w:sz w:val="28"/>
          <w:szCs w:val="28"/>
        </w:rPr>
        <w:tab/>
        <w:t>Принятие решения о проведении закупки</w:t>
      </w:r>
    </w:p>
    <w:p w:rsidR="00D81F46" w:rsidRPr="00467989" w:rsidRDefault="00D81F46" w:rsidP="00571B79">
      <w:pPr>
        <w:tabs>
          <w:tab w:val="left" w:pos="851"/>
        </w:tabs>
        <w:ind w:left="360"/>
        <w:rPr>
          <w:sz w:val="28"/>
          <w:szCs w:val="28"/>
        </w:rPr>
      </w:pPr>
      <w:r w:rsidRPr="00467989">
        <w:rPr>
          <w:sz w:val="28"/>
          <w:szCs w:val="28"/>
        </w:rPr>
        <w:t>5.3.</w:t>
      </w:r>
      <w:r w:rsidRPr="00467989">
        <w:rPr>
          <w:sz w:val="28"/>
          <w:szCs w:val="28"/>
        </w:rPr>
        <w:tab/>
        <w:t>Порядок формирования закупочной комиссии</w:t>
      </w:r>
    </w:p>
    <w:p w:rsidR="00D81F46" w:rsidRPr="00467989" w:rsidRDefault="00D81F46" w:rsidP="00571B79">
      <w:pPr>
        <w:tabs>
          <w:tab w:val="left" w:pos="851"/>
        </w:tabs>
        <w:ind w:left="360"/>
        <w:rPr>
          <w:sz w:val="28"/>
          <w:szCs w:val="28"/>
        </w:rPr>
      </w:pPr>
      <w:r w:rsidRPr="00467989">
        <w:rPr>
          <w:sz w:val="28"/>
          <w:szCs w:val="28"/>
        </w:rPr>
        <w:t>5.4.</w:t>
      </w:r>
      <w:r w:rsidRPr="00467989">
        <w:rPr>
          <w:sz w:val="28"/>
          <w:szCs w:val="28"/>
        </w:rPr>
        <w:tab/>
        <w:t>Права и обязанности Заказчика</w:t>
      </w:r>
    </w:p>
    <w:p w:rsidR="00D81F46" w:rsidRPr="00467989" w:rsidRDefault="00D81F46" w:rsidP="00571B79">
      <w:pPr>
        <w:tabs>
          <w:tab w:val="left" w:pos="851"/>
        </w:tabs>
        <w:ind w:left="360"/>
        <w:rPr>
          <w:sz w:val="28"/>
          <w:szCs w:val="28"/>
        </w:rPr>
      </w:pPr>
      <w:r w:rsidRPr="00467989">
        <w:rPr>
          <w:sz w:val="28"/>
          <w:szCs w:val="28"/>
        </w:rPr>
        <w:t>5.5.</w:t>
      </w:r>
      <w:r w:rsidRPr="00467989">
        <w:rPr>
          <w:sz w:val="28"/>
          <w:szCs w:val="28"/>
        </w:rPr>
        <w:tab/>
        <w:t>Права и обязанности Участника закупки</w:t>
      </w:r>
    </w:p>
    <w:p w:rsidR="00D81F46" w:rsidRPr="00467989" w:rsidRDefault="00D81F46" w:rsidP="00571B79">
      <w:pPr>
        <w:tabs>
          <w:tab w:val="left" w:pos="851"/>
        </w:tabs>
        <w:ind w:left="360"/>
        <w:rPr>
          <w:sz w:val="28"/>
          <w:szCs w:val="28"/>
        </w:rPr>
      </w:pPr>
      <w:r w:rsidRPr="00467989">
        <w:rPr>
          <w:sz w:val="28"/>
          <w:szCs w:val="28"/>
        </w:rPr>
        <w:t>5.6.</w:t>
      </w:r>
      <w:r w:rsidRPr="00467989">
        <w:rPr>
          <w:sz w:val="28"/>
          <w:szCs w:val="28"/>
        </w:rPr>
        <w:tab/>
        <w:t>Порядок привлечения организатора закупки</w:t>
      </w:r>
    </w:p>
    <w:p w:rsidR="00D81F46" w:rsidRPr="00467989" w:rsidRDefault="00D81F46" w:rsidP="00571B79">
      <w:pPr>
        <w:tabs>
          <w:tab w:val="left" w:pos="426"/>
        </w:tabs>
        <w:rPr>
          <w:sz w:val="28"/>
          <w:szCs w:val="28"/>
        </w:rPr>
      </w:pPr>
      <w:r w:rsidRPr="00467989">
        <w:rPr>
          <w:sz w:val="28"/>
          <w:szCs w:val="28"/>
        </w:rPr>
        <w:t>6.</w:t>
      </w:r>
      <w:r w:rsidRPr="00467989">
        <w:rPr>
          <w:sz w:val="28"/>
          <w:szCs w:val="28"/>
        </w:rPr>
        <w:tab/>
        <w:t xml:space="preserve">СПОСОБЫ ЗАКУПКИ </w:t>
      </w:r>
      <w:r w:rsidRPr="00467989">
        <w:rPr>
          <w:caps/>
          <w:sz w:val="28"/>
          <w:szCs w:val="28"/>
        </w:rPr>
        <w:t>и условия их применениЯ</w:t>
      </w:r>
    </w:p>
    <w:p w:rsidR="00D81F46" w:rsidRPr="00467989" w:rsidRDefault="00D81F46" w:rsidP="00571B79">
      <w:pPr>
        <w:tabs>
          <w:tab w:val="left" w:pos="426"/>
        </w:tabs>
        <w:rPr>
          <w:sz w:val="28"/>
          <w:szCs w:val="28"/>
        </w:rPr>
      </w:pPr>
      <w:r w:rsidRPr="00467989">
        <w:rPr>
          <w:sz w:val="28"/>
          <w:szCs w:val="28"/>
        </w:rPr>
        <w:t>7.</w:t>
      </w:r>
      <w:r w:rsidRPr="00467989">
        <w:rPr>
          <w:sz w:val="28"/>
          <w:szCs w:val="28"/>
        </w:rPr>
        <w:tab/>
        <w:t>ТРЕБОВАНИЯ К УЧАСТНИКАМ ЗАКУПКИ</w:t>
      </w:r>
      <w:r w:rsidRPr="00467989">
        <w:rPr>
          <w:caps/>
          <w:sz w:val="28"/>
          <w:szCs w:val="28"/>
        </w:rPr>
        <w:t>, условия допуска</w:t>
      </w:r>
    </w:p>
    <w:p w:rsidR="00D81F46" w:rsidRPr="00467989" w:rsidRDefault="00D81F46" w:rsidP="00571B79">
      <w:pPr>
        <w:tabs>
          <w:tab w:val="left" w:pos="426"/>
        </w:tabs>
        <w:rPr>
          <w:sz w:val="28"/>
          <w:szCs w:val="28"/>
        </w:rPr>
      </w:pPr>
      <w:r w:rsidRPr="00467989">
        <w:rPr>
          <w:sz w:val="28"/>
          <w:szCs w:val="28"/>
        </w:rPr>
        <w:t>8.</w:t>
      </w:r>
      <w:r w:rsidRPr="00467989">
        <w:rPr>
          <w:sz w:val="28"/>
          <w:szCs w:val="28"/>
        </w:rPr>
        <w:tab/>
        <w:t>СОДЕРЖАНИЕ ИЗВЕЩЕНИЯ О ЗАКУПКЕ И ДОКУМЕНТАЦИИ О ЗАКУПКЕ</w:t>
      </w:r>
    </w:p>
    <w:p w:rsidR="00D81F46" w:rsidRPr="00467989" w:rsidRDefault="00D81F46" w:rsidP="00571B79">
      <w:pPr>
        <w:tabs>
          <w:tab w:val="left" w:pos="426"/>
        </w:tabs>
        <w:ind w:firstLine="426"/>
        <w:rPr>
          <w:sz w:val="28"/>
          <w:szCs w:val="28"/>
        </w:rPr>
      </w:pPr>
      <w:r w:rsidRPr="00467989">
        <w:rPr>
          <w:sz w:val="28"/>
          <w:szCs w:val="28"/>
        </w:rPr>
        <w:t>8.1. Содержание извещения о закупке</w:t>
      </w:r>
    </w:p>
    <w:p w:rsidR="00D81F46" w:rsidRPr="00467989" w:rsidRDefault="00D81F46" w:rsidP="00571B79">
      <w:pPr>
        <w:tabs>
          <w:tab w:val="left" w:pos="426"/>
        </w:tabs>
        <w:ind w:firstLine="426"/>
        <w:rPr>
          <w:sz w:val="28"/>
          <w:szCs w:val="28"/>
        </w:rPr>
      </w:pPr>
      <w:r w:rsidRPr="00467989">
        <w:rPr>
          <w:sz w:val="28"/>
          <w:szCs w:val="28"/>
        </w:rPr>
        <w:t>8.2. Содержание документации о закупке</w:t>
      </w:r>
    </w:p>
    <w:p w:rsidR="00D81F46" w:rsidRPr="00467989" w:rsidRDefault="00D81F46" w:rsidP="00571B79">
      <w:pPr>
        <w:tabs>
          <w:tab w:val="left" w:pos="426"/>
          <w:tab w:val="left" w:pos="993"/>
        </w:tabs>
        <w:jc w:val="both"/>
        <w:rPr>
          <w:sz w:val="28"/>
          <w:szCs w:val="28"/>
        </w:rPr>
      </w:pPr>
      <w:r w:rsidRPr="00467989">
        <w:rPr>
          <w:sz w:val="28"/>
          <w:szCs w:val="28"/>
        </w:rPr>
        <w:t>9.</w:t>
      </w:r>
      <w:r w:rsidRPr="00467989">
        <w:rPr>
          <w:sz w:val="28"/>
          <w:szCs w:val="28"/>
        </w:rPr>
        <w:tab/>
        <w:t>УСЛОВИЯ ПРИМЕНЕНИЯ И ПОРЯДОК ПРОВЕДЕНИЯ ПРОЦЕДУР ЗАКУПКИ</w:t>
      </w:r>
    </w:p>
    <w:p w:rsidR="00D81F46" w:rsidRPr="00467989" w:rsidRDefault="00D81F46" w:rsidP="00571B79">
      <w:pPr>
        <w:tabs>
          <w:tab w:val="left" w:pos="993"/>
        </w:tabs>
        <w:ind w:left="360" w:firstLine="66"/>
        <w:rPr>
          <w:sz w:val="28"/>
          <w:szCs w:val="28"/>
        </w:rPr>
      </w:pPr>
      <w:r w:rsidRPr="00467989">
        <w:rPr>
          <w:sz w:val="28"/>
          <w:szCs w:val="28"/>
        </w:rPr>
        <w:t>9.1.</w:t>
      </w:r>
      <w:r w:rsidRPr="00467989">
        <w:rPr>
          <w:sz w:val="28"/>
          <w:szCs w:val="28"/>
        </w:rPr>
        <w:tab/>
        <w:t>Конкурс</w:t>
      </w:r>
    </w:p>
    <w:p w:rsidR="00D81F46" w:rsidRPr="00467989" w:rsidRDefault="00D81F46" w:rsidP="00571B79">
      <w:pPr>
        <w:tabs>
          <w:tab w:val="left" w:pos="993"/>
        </w:tabs>
        <w:ind w:left="360" w:firstLine="66"/>
        <w:rPr>
          <w:sz w:val="28"/>
          <w:szCs w:val="28"/>
        </w:rPr>
      </w:pPr>
      <w:r w:rsidRPr="00467989">
        <w:rPr>
          <w:sz w:val="28"/>
          <w:szCs w:val="28"/>
        </w:rPr>
        <w:t>9.2. Проведение открытого одноэтапного конкурса</w:t>
      </w:r>
    </w:p>
    <w:p w:rsidR="00D81F46" w:rsidRPr="00467989" w:rsidRDefault="00D81F46" w:rsidP="00571B79">
      <w:pPr>
        <w:tabs>
          <w:tab w:val="left" w:pos="1701"/>
        </w:tabs>
        <w:ind w:left="900"/>
        <w:rPr>
          <w:sz w:val="28"/>
          <w:szCs w:val="28"/>
        </w:rPr>
      </w:pPr>
      <w:r w:rsidRPr="00467989">
        <w:rPr>
          <w:sz w:val="28"/>
          <w:szCs w:val="28"/>
        </w:rPr>
        <w:t>9.2.1.</w:t>
      </w:r>
      <w:r w:rsidRPr="00467989">
        <w:rPr>
          <w:sz w:val="28"/>
          <w:szCs w:val="28"/>
        </w:rPr>
        <w:tab/>
        <w:t xml:space="preserve">Информационное обеспечение </w:t>
      </w:r>
    </w:p>
    <w:p w:rsidR="00D81F46" w:rsidRPr="00467989" w:rsidRDefault="00D81F46" w:rsidP="00571B79">
      <w:pPr>
        <w:tabs>
          <w:tab w:val="left" w:pos="1701"/>
        </w:tabs>
        <w:ind w:left="900"/>
        <w:rPr>
          <w:sz w:val="28"/>
          <w:szCs w:val="28"/>
        </w:rPr>
      </w:pPr>
      <w:r w:rsidRPr="00467989">
        <w:rPr>
          <w:sz w:val="28"/>
          <w:szCs w:val="28"/>
        </w:rPr>
        <w:t>9.2.2.</w:t>
      </w:r>
      <w:r w:rsidRPr="00467989">
        <w:rPr>
          <w:sz w:val="28"/>
          <w:szCs w:val="28"/>
        </w:rPr>
        <w:tab/>
        <w:t>Порядок подачи заявок на участие в конкурсе</w:t>
      </w:r>
    </w:p>
    <w:p w:rsidR="00D81F46" w:rsidRPr="00467989" w:rsidRDefault="00D81F46" w:rsidP="00571B79">
      <w:pPr>
        <w:tabs>
          <w:tab w:val="left" w:pos="1701"/>
        </w:tabs>
        <w:ind w:left="900"/>
        <w:rPr>
          <w:sz w:val="28"/>
          <w:szCs w:val="28"/>
        </w:rPr>
      </w:pPr>
      <w:r w:rsidRPr="00467989">
        <w:rPr>
          <w:sz w:val="28"/>
          <w:szCs w:val="28"/>
        </w:rPr>
        <w:t>9.2.3.</w:t>
      </w:r>
      <w:r w:rsidRPr="00467989">
        <w:rPr>
          <w:sz w:val="28"/>
          <w:szCs w:val="28"/>
        </w:rPr>
        <w:tab/>
        <w:t>Порядок вскрытия конвертов с заявками на участие в конкурсе</w:t>
      </w:r>
    </w:p>
    <w:p w:rsidR="00D81F46" w:rsidRPr="00467989" w:rsidRDefault="00D81F46" w:rsidP="00571B79">
      <w:pPr>
        <w:tabs>
          <w:tab w:val="left" w:pos="1701"/>
        </w:tabs>
        <w:ind w:left="900"/>
        <w:rPr>
          <w:sz w:val="28"/>
          <w:szCs w:val="28"/>
        </w:rPr>
      </w:pPr>
      <w:r w:rsidRPr="00467989">
        <w:rPr>
          <w:sz w:val="28"/>
          <w:szCs w:val="28"/>
        </w:rPr>
        <w:t>9.2.4.</w:t>
      </w:r>
      <w:r w:rsidRPr="00467989">
        <w:rPr>
          <w:sz w:val="28"/>
          <w:szCs w:val="28"/>
        </w:rPr>
        <w:tab/>
        <w:t>Порядок рассмотрения заявок на участие в конкурсе</w:t>
      </w:r>
    </w:p>
    <w:p w:rsidR="00D81F46" w:rsidRPr="00467989" w:rsidRDefault="00D81F46" w:rsidP="00571B79">
      <w:pPr>
        <w:tabs>
          <w:tab w:val="left" w:pos="1701"/>
        </w:tabs>
        <w:ind w:left="900"/>
        <w:rPr>
          <w:sz w:val="28"/>
          <w:szCs w:val="28"/>
        </w:rPr>
      </w:pPr>
      <w:r w:rsidRPr="00467989">
        <w:rPr>
          <w:sz w:val="28"/>
          <w:szCs w:val="28"/>
        </w:rPr>
        <w:t>9.2.5.</w:t>
      </w:r>
      <w:r w:rsidRPr="00467989">
        <w:rPr>
          <w:sz w:val="28"/>
          <w:szCs w:val="28"/>
        </w:rPr>
        <w:tab/>
        <w:t>Оценка и сопоставление заявок на участие в конкурсе</w:t>
      </w:r>
    </w:p>
    <w:p w:rsidR="00D81F46" w:rsidRPr="00467989" w:rsidRDefault="00D81F46" w:rsidP="00571B79">
      <w:pPr>
        <w:tabs>
          <w:tab w:val="left" w:pos="993"/>
        </w:tabs>
        <w:ind w:left="360"/>
        <w:rPr>
          <w:sz w:val="28"/>
          <w:szCs w:val="28"/>
        </w:rPr>
      </w:pPr>
      <w:r w:rsidRPr="00467989">
        <w:rPr>
          <w:sz w:val="28"/>
          <w:szCs w:val="28"/>
        </w:rPr>
        <w:t>9.3.</w:t>
      </w:r>
      <w:r w:rsidRPr="00467989">
        <w:rPr>
          <w:sz w:val="28"/>
          <w:szCs w:val="28"/>
        </w:rPr>
        <w:tab/>
        <w:t>Особенности проведения двухэтапного конкурса</w:t>
      </w:r>
    </w:p>
    <w:p w:rsidR="00D81F46" w:rsidRPr="00467989" w:rsidRDefault="00D81F46" w:rsidP="00571B79">
      <w:pPr>
        <w:tabs>
          <w:tab w:val="left" w:pos="993"/>
        </w:tabs>
        <w:ind w:left="360"/>
        <w:rPr>
          <w:sz w:val="28"/>
          <w:szCs w:val="28"/>
        </w:rPr>
      </w:pPr>
      <w:r w:rsidRPr="00467989">
        <w:rPr>
          <w:sz w:val="28"/>
          <w:szCs w:val="28"/>
        </w:rPr>
        <w:t>9.4.</w:t>
      </w:r>
      <w:r w:rsidRPr="00467989">
        <w:rPr>
          <w:sz w:val="28"/>
          <w:szCs w:val="28"/>
        </w:rPr>
        <w:tab/>
        <w:t>Особенности проведения аукциона</w:t>
      </w:r>
    </w:p>
    <w:p w:rsidR="00D81F46" w:rsidRPr="00467989" w:rsidRDefault="00D81F46" w:rsidP="00571B79">
      <w:pPr>
        <w:tabs>
          <w:tab w:val="left" w:pos="993"/>
        </w:tabs>
        <w:ind w:left="360"/>
        <w:rPr>
          <w:sz w:val="28"/>
          <w:szCs w:val="28"/>
        </w:rPr>
      </w:pPr>
      <w:r w:rsidRPr="00467989">
        <w:rPr>
          <w:sz w:val="28"/>
          <w:szCs w:val="28"/>
        </w:rPr>
        <w:t>9.5.</w:t>
      </w:r>
      <w:r w:rsidRPr="00467989">
        <w:rPr>
          <w:sz w:val="28"/>
          <w:szCs w:val="28"/>
        </w:rPr>
        <w:tab/>
        <w:t>Особенности проведения запроса котировок</w:t>
      </w:r>
    </w:p>
    <w:p w:rsidR="00D81F46" w:rsidRPr="00467989" w:rsidRDefault="00D81F46" w:rsidP="00571B79">
      <w:pPr>
        <w:tabs>
          <w:tab w:val="left" w:pos="993"/>
        </w:tabs>
        <w:ind w:left="360"/>
        <w:rPr>
          <w:sz w:val="28"/>
          <w:szCs w:val="28"/>
        </w:rPr>
      </w:pPr>
      <w:r w:rsidRPr="00467989">
        <w:rPr>
          <w:sz w:val="28"/>
          <w:szCs w:val="28"/>
        </w:rPr>
        <w:t>9.6.</w:t>
      </w:r>
      <w:r w:rsidRPr="00467989">
        <w:rPr>
          <w:sz w:val="28"/>
          <w:szCs w:val="28"/>
        </w:rPr>
        <w:tab/>
        <w:t>Переторжка (регулирование цены)</w:t>
      </w:r>
    </w:p>
    <w:p w:rsidR="00D81F46" w:rsidRPr="00467989" w:rsidRDefault="00D81F46" w:rsidP="00571B79">
      <w:pPr>
        <w:tabs>
          <w:tab w:val="left" w:pos="993"/>
        </w:tabs>
        <w:ind w:left="360"/>
        <w:rPr>
          <w:sz w:val="28"/>
          <w:szCs w:val="28"/>
        </w:rPr>
      </w:pPr>
      <w:r w:rsidRPr="00467989">
        <w:rPr>
          <w:sz w:val="28"/>
          <w:szCs w:val="28"/>
        </w:rPr>
        <w:t>9.7</w:t>
      </w:r>
      <w:r w:rsidRPr="00467989">
        <w:rPr>
          <w:sz w:val="28"/>
          <w:szCs w:val="28"/>
        </w:rPr>
        <w:tab/>
        <w:t>Закрытые процедуры закупки</w:t>
      </w:r>
    </w:p>
    <w:p w:rsidR="00D81F46" w:rsidRPr="00467989" w:rsidRDefault="00D81F46" w:rsidP="00571B79">
      <w:pPr>
        <w:tabs>
          <w:tab w:val="left" w:pos="993"/>
        </w:tabs>
        <w:ind w:left="360"/>
        <w:rPr>
          <w:sz w:val="28"/>
          <w:szCs w:val="28"/>
        </w:rPr>
      </w:pPr>
      <w:r w:rsidRPr="00467989">
        <w:rPr>
          <w:sz w:val="28"/>
          <w:szCs w:val="28"/>
        </w:rPr>
        <w:t>9.8.</w:t>
      </w:r>
      <w:r w:rsidRPr="00467989">
        <w:rPr>
          <w:sz w:val="28"/>
          <w:szCs w:val="28"/>
        </w:rPr>
        <w:tab/>
        <w:t>Электронные закупки</w:t>
      </w:r>
    </w:p>
    <w:p w:rsidR="00D81F46" w:rsidRPr="00467989" w:rsidRDefault="00D81F46" w:rsidP="00571B79">
      <w:pPr>
        <w:tabs>
          <w:tab w:val="left" w:pos="993"/>
        </w:tabs>
        <w:ind w:left="360"/>
        <w:rPr>
          <w:sz w:val="28"/>
          <w:szCs w:val="28"/>
        </w:rPr>
      </w:pPr>
      <w:r w:rsidRPr="00467989">
        <w:rPr>
          <w:sz w:val="28"/>
          <w:szCs w:val="28"/>
        </w:rPr>
        <w:t>9.9.</w:t>
      </w:r>
      <w:r w:rsidRPr="00467989">
        <w:rPr>
          <w:sz w:val="28"/>
          <w:szCs w:val="28"/>
        </w:rPr>
        <w:tab/>
        <w:t>Закупка у единственного поставщика</w:t>
      </w:r>
    </w:p>
    <w:p w:rsidR="00D81F46" w:rsidRPr="00467989" w:rsidRDefault="00D81F46" w:rsidP="00571B79">
      <w:pPr>
        <w:ind w:left="426" w:hanging="426"/>
        <w:rPr>
          <w:sz w:val="28"/>
          <w:szCs w:val="28"/>
        </w:rPr>
      </w:pPr>
      <w:r w:rsidRPr="00467989">
        <w:rPr>
          <w:sz w:val="28"/>
          <w:szCs w:val="28"/>
        </w:rPr>
        <w:t>10. ПОРЯДОК ЗАКЛЮЧЕНИЯ И ИСПОЛНЕНИЯ, ИЗМЕНЕНИЯ И РАСТОРЖЕНИЯ ДОГОВОРА</w:t>
      </w:r>
    </w:p>
    <w:p w:rsidR="00D81F46" w:rsidRPr="00467989" w:rsidRDefault="00D81F46" w:rsidP="00571B79">
      <w:pPr>
        <w:tabs>
          <w:tab w:val="left" w:pos="540"/>
          <w:tab w:val="left" w:pos="900"/>
          <w:tab w:val="left" w:pos="993"/>
        </w:tabs>
        <w:jc w:val="both"/>
        <w:rPr>
          <w:sz w:val="28"/>
          <w:szCs w:val="28"/>
        </w:rPr>
      </w:pPr>
      <w:r w:rsidRPr="00467989">
        <w:rPr>
          <w:sz w:val="28"/>
          <w:szCs w:val="28"/>
        </w:rPr>
        <w:t>11. РАЗМЕЩЕНИЕ ОТЧЕТНОСТИ О ЗАКЛЮЧЕННЫХ ДОГОВОРАХ</w:t>
      </w:r>
    </w:p>
    <w:p w:rsidR="00D81F46" w:rsidRPr="00467989" w:rsidRDefault="00D81F46" w:rsidP="00571B79">
      <w:pPr>
        <w:rPr>
          <w:sz w:val="28"/>
          <w:szCs w:val="28"/>
        </w:rPr>
      </w:pPr>
    </w:p>
    <w:p w:rsidR="00D81F46" w:rsidRPr="00467989" w:rsidRDefault="00D81F46" w:rsidP="00571B79">
      <w:pPr>
        <w:tabs>
          <w:tab w:val="left" w:pos="540"/>
          <w:tab w:val="left" w:pos="900"/>
        </w:tabs>
        <w:rPr>
          <w:sz w:val="28"/>
          <w:szCs w:val="28"/>
        </w:rPr>
      </w:pPr>
      <w:r w:rsidRPr="00467989">
        <w:rPr>
          <w:sz w:val="28"/>
          <w:szCs w:val="28"/>
        </w:rPr>
        <w:t>Приложение 1 «Критерии и порядок оценки заявок на участие в закупке»</w:t>
      </w:r>
    </w:p>
    <w:p w:rsidR="00D81F46" w:rsidRPr="00467989" w:rsidRDefault="00D81F46" w:rsidP="00571B79">
      <w:pPr>
        <w:tabs>
          <w:tab w:val="left" w:pos="540"/>
          <w:tab w:val="left" w:pos="900"/>
        </w:tabs>
        <w:rPr>
          <w:sz w:val="28"/>
          <w:szCs w:val="28"/>
        </w:rPr>
      </w:pPr>
    </w:p>
    <w:p w:rsidR="00D81F46" w:rsidRPr="00467989" w:rsidRDefault="00D81F46" w:rsidP="00571B79">
      <w:pPr>
        <w:tabs>
          <w:tab w:val="left" w:pos="540"/>
          <w:tab w:val="left" w:pos="900"/>
        </w:tabs>
        <w:rPr>
          <w:sz w:val="28"/>
          <w:szCs w:val="28"/>
        </w:rPr>
      </w:pPr>
    </w:p>
    <w:p w:rsidR="00D81F46" w:rsidRPr="00467989" w:rsidRDefault="00D81F46" w:rsidP="00571B79">
      <w:pPr>
        <w:tabs>
          <w:tab w:val="left" w:pos="540"/>
          <w:tab w:val="left" w:pos="900"/>
        </w:tabs>
        <w:rPr>
          <w:sz w:val="28"/>
          <w:szCs w:val="28"/>
        </w:rPr>
      </w:pPr>
    </w:p>
    <w:p w:rsidR="00D81F46" w:rsidRPr="00467989" w:rsidRDefault="00D81F46" w:rsidP="00571B79">
      <w:pPr>
        <w:tabs>
          <w:tab w:val="left" w:pos="540"/>
          <w:tab w:val="left" w:pos="900"/>
        </w:tabs>
        <w:rPr>
          <w:sz w:val="16"/>
          <w:szCs w:val="16"/>
        </w:rPr>
      </w:pPr>
    </w:p>
    <w:p w:rsidR="00D81F46" w:rsidRPr="00467989" w:rsidRDefault="00D81F46" w:rsidP="00087231">
      <w:pPr>
        <w:numPr>
          <w:ilvl w:val="0"/>
          <w:numId w:val="2"/>
        </w:numPr>
        <w:tabs>
          <w:tab w:val="clear" w:pos="1000"/>
          <w:tab w:val="left" w:pos="540"/>
          <w:tab w:val="left" w:pos="900"/>
          <w:tab w:val="left" w:pos="993"/>
        </w:tabs>
        <w:ind w:left="0" w:firstLine="567"/>
        <w:jc w:val="center"/>
        <w:rPr>
          <w:b/>
          <w:sz w:val="28"/>
          <w:szCs w:val="28"/>
        </w:rPr>
      </w:pPr>
      <w:r w:rsidRPr="00467989">
        <w:rPr>
          <w:b/>
          <w:sz w:val="28"/>
          <w:szCs w:val="28"/>
        </w:rPr>
        <w:t>ТЕРМИНЫ И ОПРЕДЕЛЕНИЯ</w:t>
      </w:r>
    </w:p>
    <w:p w:rsidR="00D81F46" w:rsidRPr="00467989" w:rsidRDefault="00D81F46" w:rsidP="00571B79">
      <w:pPr>
        <w:numPr>
          <w:ilvl w:val="1"/>
          <w:numId w:val="2"/>
        </w:numPr>
        <w:tabs>
          <w:tab w:val="left" w:pos="540"/>
          <w:tab w:val="left" w:pos="993"/>
        </w:tabs>
        <w:ind w:left="0" w:firstLine="567"/>
        <w:jc w:val="both"/>
        <w:rPr>
          <w:b/>
          <w:sz w:val="28"/>
          <w:szCs w:val="28"/>
        </w:rPr>
      </w:pPr>
      <w:r w:rsidRPr="00467989">
        <w:rPr>
          <w:b/>
          <w:sz w:val="28"/>
          <w:szCs w:val="28"/>
        </w:rPr>
        <w:t>Единая информационная система</w:t>
      </w:r>
      <w:r w:rsidRPr="00467989">
        <w:rPr>
          <w:sz w:val="28"/>
          <w:szCs w:val="28"/>
        </w:rPr>
        <w:t xml:space="preserve"> - единая информационная система в сфере закупок товаров, работ, услуг для обеспечения государственных и муниципальных нужд. До ввода в эксплуатацию единой информационной системы информация и документы,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D81F46" w:rsidRPr="00467989" w:rsidRDefault="00D81F46" w:rsidP="00571B79">
      <w:pPr>
        <w:numPr>
          <w:ilvl w:val="1"/>
          <w:numId w:val="2"/>
        </w:numPr>
        <w:tabs>
          <w:tab w:val="left" w:pos="540"/>
          <w:tab w:val="left" w:pos="900"/>
          <w:tab w:val="left" w:pos="993"/>
        </w:tabs>
        <w:ind w:left="0" w:firstLine="567"/>
        <w:jc w:val="both"/>
        <w:rPr>
          <w:sz w:val="28"/>
          <w:szCs w:val="28"/>
        </w:rPr>
      </w:pPr>
      <w:r w:rsidRPr="00467989">
        <w:rPr>
          <w:b/>
          <w:sz w:val="28"/>
          <w:szCs w:val="28"/>
        </w:rPr>
        <w:t>Заказчик</w:t>
      </w:r>
      <w:r w:rsidRPr="00467989">
        <w:rPr>
          <w:sz w:val="28"/>
          <w:szCs w:val="28"/>
        </w:rPr>
        <w:t xml:space="preserve"> – юридическое лицо, в интересах и за счет средств которого осуществляется закупка –</w:t>
      </w:r>
      <w:r>
        <w:rPr>
          <w:sz w:val="28"/>
          <w:szCs w:val="28"/>
        </w:rPr>
        <w:t xml:space="preserve"> МАУК «</w:t>
      </w:r>
      <w:r w:rsidR="006137EB">
        <w:rPr>
          <w:sz w:val="28"/>
          <w:szCs w:val="28"/>
        </w:rPr>
        <w:t>Липецкий зоопарк</w:t>
      </w:r>
      <w:r>
        <w:rPr>
          <w:sz w:val="28"/>
          <w:szCs w:val="28"/>
        </w:rPr>
        <w:t>» г.</w:t>
      </w:r>
      <w:r w:rsidR="00EC1FFF">
        <w:rPr>
          <w:sz w:val="28"/>
          <w:szCs w:val="28"/>
        </w:rPr>
        <w:t xml:space="preserve"> </w:t>
      </w:r>
      <w:r>
        <w:rPr>
          <w:sz w:val="28"/>
          <w:szCs w:val="28"/>
        </w:rPr>
        <w:t>Липецка</w:t>
      </w:r>
      <w:r w:rsidRPr="00467989">
        <w:rPr>
          <w:sz w:val="28"/>
          <w:szCs w:val="28"/>
        </w:rPr>
        <w:t xml:space="preserve">. </w:t>
      </w:r>
    </w:p>
    <w:p w:rsidR="00D81F46" w:rsidRPr="00467989" w:rsidRDefault="00D81F46" w:rsidP="00571B79">
      <w:pPr>
        <w:numPr>
          <w:ilvl w:val="1"/>
          <w:numId w:val="2"/>
        </w:numPr>
        <w:tabs>
          <w:tab w:val="left" w:pos="540"/>
          <w:tab w:val="left" w:pos="993"/>
        </w:tabs>
        <w:ind w:left="0" w:firstLine="567"/>
        <w:jc w:val="both"/>
        <w:rPr>
          <w:b/>
          <w:sz w:val="28"/>
          <w:szCs w:val="28"/>
        </w:rPr>
      </w:pPr>
      <w:r w:rsidRPr="00467989">
        <w:rPr>
          <w:b/>
          <w:sz w:val="28"/>
          <w:szCs w:val="28"/>
        </w:rPr>
        <w:t>Закупка</w:t>
      </w:r>
      <w:r w:rsidRPr="00467989">
        <w:rPr>
          <w:sz w:val="28"/>
          <w:szCs w:val="28"/>
        </w:rPr>
        <w:t xml:space="preserve"> – приобретение заказчиком способами, указанными в настоящем Положении о закупке, товаров, работ, услуг для нужд заказчика.</w:t>
      </w:r>
    </w:p>
    <w:p w:rsidR="00D81F46" w:rsidRPr="00467989" w:rsidRDefault="00D81F46" w:rsidP="00571B79">
      <w:pPr>
        <w:numPr>
          <w:ilvl w:val="1"/>
          <w:numId w:val="2"/>
        </w:numPr>
        <w:tabs>
          <w:tab w:val="left" w:pos="540"/>
          <w:tab w:val="left" w:pos="993"/>
        </w:tabs>
        <w:ind w:left="0" w:firstLine="567"/>
        <w:jc w:val="both"/>
        <w:rPr>
          <w:b/>
          <w:sz w:val="28"/>
          <w:szCs w:val="28"/>
        </w:rPr>
      </w:pPr>
      <w:r w:rsidRPr="00467989">
        <w:rPr>
          <w:b/>
          <w:sz w:val="28"/>
          <w:szCs w:val="28"/>
        </w:rPr>
        <w:t xml:space="preserve">Лот </w:t>
      </w:r>
      <w:r w:rsidRPr="00467989">
        <w:rPr>
          <w:sz w:val="28"/>
          <w:szCs w:val="28"/>
        </w:rPr>
        <w:t>–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D81F46" w:rsidRPr="00467989" w:rsidRDefault="00D81F46" w:rsidP="00571B79">
      <w:pPr>
        <w:numPr>
          <w:ilvl w:val="1"/>
          <w:numId w:val="2"/>
        </w:numPr>
        <w:tabs>
          <w:tab w:val="left" w:pos="540"/>
          <w:tab w:val="left" w:pos="993"/>
        </w:tabs>
        <w:ind w:left="0" w:firstLine="567"/>
        <w:jc w:val="both"/>
        <w:rPr>
          <w:b/>
          <w:sz w:val="28"/>
          <w:szCs w:val="28"/>
        </w:rPr>
      </w:pPr>
      <w:r w:rsidRPr="00467989">
        <w:rPr>
          <w:b/>
          <w:sz w:val="28"/>
          <w:szCs w:val="28"/>
        </w:rPr>
        <w:t xml:space="preserve">Оператор электронной площадки </w:t>
      </w:r>
      <w:r w:rsidRPr="00467989">
        <w:rPr>
          <w:sz w:val="28"/>
          <w:szCs w:val="28"/>
        </w:rPr>
        <w:t>- юридическое лицо или индивидуальный предприниматель, владеющие электронной площадкой, необходимыми для ее функционирования программно-аппаратными средствами и обеспечивающие проведение процедуры закупки в электронной форме.</w:t>
      </w:r>
    </w:p>
    <w:p w:rsidR="00D81F46" w:rsidRPr="00467989" w:rsidRDefault="00D81F46" w:rsidP="00571B79">
      <w:pPr>
        <w:numPr>
          <w:ilvl w:val="1"/>
          <w:numId w:val="2"/>
        </w:numPr>
        <w:tabs>
          <w:tab w:val="left" w:pos="540"/>
          <w:tab w:val="left" w:pos="993"/>
        </w:tabs>
        <w:ind w:left="0" w:firstLine="567"/>
        <w:jc w:val="both"/>
        <w:rPr>
          <w:b/>
          <w:sz w:val="28"/>
          <w:szCs w:val="28"/>
        </w:rPr>
      </w:pPr>
      <w:r w:rsidRPr="00467989">
        <w:rPr>
          <w:b/>
          <w:sz w:val="28"/>
          <w:szCs w:val="28"/>
        </w:rPr>
        <w:t>Организатор закупки</w:t>
      </w:r>
      <w:r w:rsidRPr="00467989">
        <w:rPr>
          <w:sz w:val="28"/>
          <w:szCs w:val="28"/>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D81F46" w:rsidRPr="00467989" w:rsidRDefault="00D81F46" w:rsidP="00571B79">
      <w:pPr>
        <w:numPr>
          <w:ilvl w:val="1"/>
          <w:numId w:val="2"/>
        </w:numPr>
        <w:tabs>
          <w:tab w:val="left" w:pos="540"/>
          <w:tab w:val="left" w:pos="993"/>
        </w:tabs>
        <w:ind w:left="0" w:firstLine="567"/>
        <w:jc w:val="both"/>
        <w:rPr>
          <w:b/>
          <w:sz w:val="28"/>
          <w:szCs w:val="28"/>
        </w:rPr>
      </w:pPr>
      <w:r w:rsidRPr="00467989">
        <w:rPr>
          <w:b/>
          <w:sz w:val="28"/>
          <w:szCs w:val="28"/>
        </w:rPr>
        <w:t xml:space="preserve">Официальный сайт - </w:t>
      </w:r>
      <w:r w:rsidRPr="00467989">
        <w:rPr>
          <w:sz w:val="28"/>
          <w:szCs w:val="28"/>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467989">
          <w:rPr>
            <w:sz w:val="28"/>
            <w:szCs w:val="28"/>
          </w:rPr>
          <w:t>www.zakupki.gov.ru</w:t>
        </w:r>
      </w:hyperlink>
      <w:r w:rsidRPr="00467989">
        <w:rPr>
          <w:sz w:val="28"/>
          <w:szCs w:val="28"/>
        </w:rPr>
        <w:t xml:space="preserve">. </w:t>
      </w:r>
    </w:p>
    <w:p w:rsidR="00D81F46" w:rsidRPr="00467989" w:rsidRDefault="00D81F46" w:rsidP="00571B79">
      <w:pPr>
        <w:numPr>
          <w:ilvl w:val="1"/>
          <w:numId w:val="2"/>
        </w:numPr>
        <w:tabs>
          <w:tab w:val="left" w:pos="540"/>
          <w:tab w:val="left" w:pos="993"/>
        </w:tabs>
        <w:ind w:left="0" w:firstLine="567"/>
        <w:jc w:val="both"/>
        <w:rPr>
          <w:b/>
          <w:sz w:val="28"/>
          <w:szCs w:val="28"/>
        </w:rPr>
      </w:pPr>
      <w:r w:rsidRPr="00467989">
        <w:rPr>
          <w:b/>
          <w:sz w:val="28"/>
          <w:szCs w:val="28"/>
        </w:rPr>
        <w:t xml:space="preserve">План закупки – </w:t>
      </w:r>
      <w:r w:rsidRPr="00467989">
        <w:rPr>
          <w:sz w:val="28"/>
          <w:szCs w:val="28"/>
        </w:rPr>
        <w:t>план закупки товаров, работ, услуг, утвержденный и размещенный заказчиком на официальном сайте.</w:t>
      </w:r>
    </w:p>
    <w:p w:rsidR="00D81F46" w:rsidRPr="00467989" w:rsidRDefault="00D81F46" w:rsidP="00571B79">
      <w:pPr>
        <w:numPr>
          <w:ilvl w:val="1"/>
          <w:numId w:val="2"/>
        </w:numPr>
        <w:tabs>
          <w:tab w:val="left" w:pos="540"/>
          <w:tab w:val="left" w:pos="993"/>
        </w:tabs>
        <w:ind w:left="0" w:firstLine="567"/>
        <w:jc w:val="both"/>
        <w:rPr>
          <w:b/>
          <w:sz w:val="28"/>
          <w:szCs w:val="28"/>
        </w:rPr>
      </w:pPr>
      <w:r w:rsidRPr="00467989">
        <w:rPr>
          <w:b/>
          <w:sz w:val="28"/>
          <w:szCs w:val="28"/>
        </w:rPr>
        <w:t xml:space="preserve">Процедура закупки </w:t>
      </w:r>
      <w:r w:rsidRPr="00467989">
        <w:rPr>
          <w:sz w:val="28"/>
          <w:szCs w:val="28"/>
        </w:rPr>
        <w:t>– деятельность заказчика по выбору поставщика (подрядчика, исполнителя) с целью приобретения у него продукции.</w:t>
      </w:r>
    </w:p>
    <w:p w:rsidR="00D81F46" w:rsidRPr="00467989" w:rsidRDefault="00D81F46" w:rsidP="00571B79">
      <w:pPr>
        <w:numPr>
          <w:ilvl w:val="1"/>
          <w:numId w:val="2"/>
        </w:numPr>
        <w:tabs>
          <w:tab w:val="left" w:pos="540"/>
          <w:tab w:val="left" w:pos="993"/>
        </w:tabs>
        <w:ind w:left="0" w:firstLine="567"/>
        <w:jc w:val="both"/>
        <w:rPr>
          <w:b/>
          <w:sz w:val="28"/>
          <w:szCs w:val="28"/>
        </w:rPr>
      </w:pPr>
      <w:r w:rsidRPr="00467989">
        <w:rPr>
          <w:b/>
          <w:sz w:val="28"/>
          <w:szCs w:val="28"/>
        </w:rPr>
        <w:t xml:space="preserve">Продукция </w:t>
      </w:r>
      <w:r w:rsidRPr="00467989">
        <w:rPr>
          <w:sz w:val="28"/>
          <w:szCs w:val="28"/>
        </w:rPr>
        <w:t>– товары, работы, услуги.</w:t>
      </w:r>
    </w:p>
    <w:p w:rsidR="00D81F46" w:rsidRPr="00467989" w:rsidRDefault="00D81F46" w:rsidP="00571B79">
      <w:pPr>
        <w:numPr>
          <w:ilvl w:val="1"/>
          <w:numId w:val="2"/>
        </w:numPr>
        <w:tabs>
          <w:tab w:val="left" w:pos="540"/>
          <w:tab w:val="left" w:pos="993"/>
        </w:tabs>
        <w:ind w:left="0" w:firstLine="567"/>
        <w:jc w:val="both"/>
        <w:rPr>
          <w:b/>
          <w:sz w:val="28"/>
          <w:szCs w:val="28"/>
        </w:rPr>
      </w:pPr>
      <w:r w:rsidRPr="00467989">
        <w:rPr>
          <w:b/>
          <w:sz w:val="28"/>
          <w:szCs w:val="28"/>
        </w:rPr>
        <w:t xml:space="preserve">Сайт заказчика </w:t>
      </w:r>
      <w:r w:rsidRPr="00467989">
        <w:rPr>
          <w:sz w:val="28"/>
          <w:szCs w:val="28"/>
        </w:rPr>
        <w:t>–</w:t>
      </w:r>
      <w:r w:rsidRPr="00467989">
        <w:rPr>
          <w:b/>
          <w:sz w:val="28"/>
          <w:szCs w:val="28"/>
        </w:rPr>
        <w:t xml:space="preserve"> </w:t>
      </w:r>
      <w:r w:rsidRPr="00467989">
        <w:rPr>
          <w:sz w:val="28"/>
          <w:szCs w:val="28"/>
        </w:rPr>
        <w:t>сайт в информационно-телекоммуникационной сети «Интернет» для размещения информации о закупке в случаях, предусмотренных Федеральным законом от 18 июля 2011 года № 223-ФЗ «О закупках товаров, работ, услуг отдельными видами юридических лиц» –</w:t>
      </w:r>
      <w:r w:rsidRPr="008549F7">
        <w:rPr>
          <w:sz w:val="28"/>
          <w:szCs w:val="28"/>
        </w:rPr>
        <w:t xml:space="preserve"> </w:t>
      </w:r>
      <w:proofErr w:type="gramStart"/>
      <w:r>
        <w:rPr>
          <w:sz w:val="28"/>
          <w:szCs w:val="28"/>
          <w:lang w:val="en-US"/>
        </w:rPr>
        <w:t>www</w:t>
      </w:r>
      <w:r w:rsidRPr="008549F7">
        <w:rPr>
          <w:sz w:val="28"/>
          <w:szCs w:val="28"/>
        </w:rPr>
        <w:t>.</w:t>
      </w:r>
      <w:r w:rsidR="00EC1FFF">
        <w:rPr>
          <w:sz w:val="28"/>
          <w:szCs w:val="28"/>
          <w:lang w:val="en-US"/>
        </w:rPr>
        <w:t>zoo</w:t>
      </w:r>
      <w:r w:rsidR="00EC1FFF" w:rsidRPr="00EC1FFF">
        <w:rPr>
          <w:sz w:val="28"/>
          <w:szCs w:val="28"/>
        </w:rPr>
        <w:t>48</w:t>
      </w:r>
      <w:r w:rsidRPr="008549F7">
        <w:rPr>
          <w:sz w:val="28"/>
          <w:szCs w:val="28"/>
        </w:rPr>
        <w:t>.</w:t>
      </w:r>
      <w:proofErr w:type="spellStart"/>
      <w:r>
        <w:rPr>
          <w:sz w:val="28"/>
          <w:szCs w:val="28"/>
          <w:lang w:val="en-US"/>
        </w:rPr>
        <w:t>ru</w:t>
      </w:r>
      <w:proofErr w:type="spellEnd"/>
      <w:r w:rsidRPr="00467989">
        <w:rPr>
          <w:sz w:val="28"/>
          <w:szCs w:val="28"/>
        </w:rPr>
        <w:t xml:space="preserve"> .</w:t>
      </w:r>
      <w:proofErr w:type="gramEnd"/>
    </w:p>
    <w:p w:rsidR="00D81F46" w:rsidRPr="00467989" w:rsidRDefault="00D81F46" w:rsidP="00571B79">
      <w:pPr>
        <w:numPr>
          <w:ilvl w:val="1"/>
          <w:numId w:val="2"/>
        </w:numPr>
        <w:tabs>
          <w:tab w:val="left" w:pos="540"/>
          <w:tab w:val="left" w:pos="993"/>
        </w:tabs>
        <w:ind w:left="0" w:firstLine="567"/>
        <w:jc w:val="both"/>
        <w:rPr>
          <w:b/>
          <w:sz w:val="28"/>
          <w:szCs w:val="28"/>
        </w:rPr>
      </w:pPr>
      <w:r w:rsidRPr="00467989">
        <w:rPr>
          <w:b/>
          <w:sz w:val="28"/>
          <w:szCs w:val="28"/>
        </w:rPr>
        <w:t xml:space="preserve">Торги </w:t>
      </w:r>
      <w:r w:rsidRPr="00467989">
        <w:rPr>
          <w:sz w:val="28"/>
          <w:szCs w:val="28"/>
        </w:rPr>
        <w:t>– способ закупки, проводимый в форме конкурса или аукциона.</w:t>
      </w:r>
    </w:p>
    <w:p w:rsidR="00D81F46" w:rsidRPr="00467989" w:rsidRDefault="00D81F46" w:rsidP="00571B79">
      <w:pPr>
        <w:numPr>
          <w:ilvl w:val="1"/>
          <w:numId w:val="2"/>
        </w:numPr>
        <w:tabs>
          <w:tab w:val="left" w:pos="540"/>
          <w:tab w:val="left" w:pos="993"/>
        </w:tabs>
        <w:ind w:left="0" w:firstLine="567"/>
        <w:jc w:val="both"/>
        <w:rPr>
          <w:b/>
          <w:sz w:val="28"/>
          <w:szCs w:val="28"/>
        </w:rPr>
      </w:pPr>
      <w:r w:rsidRPr="00467989">
        <w:rPr>
          <w:b/>
          <w:sz w:val="28"/>
          <w:szCs w:val="28"/>
        </w:rPr>
        <w:t>Участник закупки</w:t>
      </w:r>
      <w:r w:rsidRPr="00467989">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w:t>
      </w:r>
      <w:r w:rsidRPr="00467989">
        <w:rPr>
          <w:sz w:val="28"/>
          <w:szCs w:val="28"/>
        </w:rPr>
        <w:lastRenderedPageBreak/>
        <w:t>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 о закупке заказчиком в документации о закупке.</w:t>
      </w:r>
    </w:p>
    <w:p w:rsidR="00D81F46" w:rsidRPr="00467989" w:rsidRDefault="00D81F46" w:rsidP="00571B79">
      <w:pPr>
        <w:numPr>
          <w:ilvl w:val="1"/>
          <w:numId w:val="2"/>
        </w:numPr>
        <w:tabs>
          <w:tab w:val="left" w:pos="540"/>
          <w:tab w:val="left" w:pos="993"/>
        </w:tabs>
        <w:ind w:left="0" w:firstLine="567"/>
        <w:jc w:val="both"/>
        <w:rPr>
          <w:b/>
          <w:sz w:val="28"/>
          <w:szCs w:val="28"/>
        </w:rPr>
      </w:pPr>
      <w:r w:rsidRPr="00467989">
        <w:rPr>
          <w:b/>
          <w:sz w:val="28"/>
          <w:szCs w:val="28"/>
        </w:rPr>
        <w:t>Электронная площадка</w:t>
      </w:r>
      <w:r w:rsidRPr="00467989">
        <w:rPr>
          <w:sz w:val="28"/>
          <w:szCs w:val="28"/>
        </w:rPr>
        <w:t xml:space="preserve"> – сайт в информационно-телекоммуникационной сети «Интернет», посредством которого проводится закупка в электронной форме.</w:t>
      </w:r>
    </w:p>
    <w:p w:rsidR="00D81F46" w:rsidRPr="00467989" w:rsidRDefault="00D81F46" w:rsidP="00571B79">
      <w:pPr>
        <w:numPr>
          <w:ilvl w:val="1"/>
          <w:numId w:val="2"/>
        </w:numPr>
        <w:tabs>
          <w:tab w:val="left" w:pos="540"/>
          <w:tab w:val="left" w:pos="993"/>
        </w:tabs>
        <w:ind w:left="0" w:firstLine="567"/>
        <w:jc w:val="both"/>
        <w:rPr>
          <w:sz w:val="28"/>
          <w:szCs w:val="28"/>
        </w:rPr>
      </w:pPr>
      <w:r w:rsidRPr="00467989">
        <w:rPr>
          <w:b/>
          <w:sz w:val="28"/>
          <w:szCs w:val="28"/>
        </w:rPr>
        <w:t xml:space="preserve">Федеральный закон № 223-ФЗ - </w:t>
      </w:r>
      <w:r w:rsidRPr="00467989">
        <w:rPr>
          <w:sz w:val="28"/>
          <w:szCs w:val="28"/>
        </w:rPr>
        <w:t>Федеральный закон от 18 июля 2011 года № 223-ФЗ «О закупках товаров, работ, услуг отдельными видами юридических лиц».</w:t>
      </w:r>
    </w:p>
    <w:p w:rsidR="00D81F46" w:rsidRPr="00467989" w:rsidRDefault="00D81F46" w:rsidP="00571B79">
      <w:pPr>
        <w:tabs>
          <w:tab w:val="left" w:pos="540"/>
          <w:tab w:val="left" w:pos="900"/>
          <w:tab w:val="left" w:pos="993"/>
        </w:tabs>
        <w:ind w:firstLine="426"/>
        <w:jc w:val="both"/>
        <w:rPr>
          <w:sz w:val="28"/>
          <w:szCs w:val="28"/>
        </w:rPr>
      </w:pPr>
    </w:p>
    <w:p w:rsidR="00D81F46" w:rsidRPr="00467989" w:rsidRDefault="00D81F46" w:rsidP="001F4C27">
      <w:pPr>
        <w:numPr>
          <w:ilvl w:val="0"/>
          <w:numId w:val="2"/>
        </w:numPr>
        <w:tabs>
          <w:tab w:val="clear" w:pos="1000"/>
          <w:tab w:val="left" w:pos="540"/>
          <w:tab w:val="left" w:pos="900"/>
          <w:tab w:val="left" w:pos="993"/>
        </w:tabs>
        <w:ind w:left="0" w:firstLine="567"/>
        <w:jc w:val="center"/>
        <w:rPr>
          <w:b/>
          <w:sz w:val="28"/>
          <w:szCs w:val="28"/>
        </w:rPr>
      </w:pPr>
      <w:r w:rsidRPr="00467989">
        <w:rPr>
          <w:b/>
          <w:sz w:val="28"/>
          <w:szCs w:val="28"/>
        </w:rPr>
        <w:t>ОБЩИЕ ПОЛОЖЕНИЯ</w:t>
      </w:r>
    </w:p>
    <w:p w:rsidR="00D81F46" w:rsidRPr="00467989" w:rsidRDefault="00D81F46" w:rsidP="00571B79">
      <w:pPr>
        <w:numPr>
          <w:ilvl w:val="1"/>
          <w:numId w:val="2"/>
        </w:numPr>
        <w:tabs>
          <w:tab w:val="left" w:pos="540"/>
          <w:tab w:val="left" w:pos="900"/>
          <w:tab w:val="left" w:pos="993"/>
        </w:tabs>
        <w:ind w:left="0" w:firstLine="567"/>
        <w:jc w:val="both"/>
        <w:rPr>
          <w:sz w:val="28"/>
          <w:szCs w:val="28"/>
        </w:rPr>
      </w:pPr>
      <w:r w:rsidRPr="00467989">
        <w:rPr>
          <w:sz w:val="28"/>
          <w:szCs w:val="28"/>
        </w:rPr>
        <w:t>Настоящее Положение о закупке (далее – Положение о закупке) разработано в соответствии с требованиями Федерального закона № 223-ФЗ и регулирует деятельность Заказчика при осуществлении закупки продукции.</w:t>
      </w:r>
    </w:p>
    <w:p w:rsidR="00D81F46" w:rsidRPr="00467989" w:rsidRDefault="00EC1FFF" w:rsidP="00571B79">
      <w:pPr>
        <w:numPr>
          <w:ilvl w:val="1"/>
          <w:numId w:val="2"/>
        </w:numPr>
        <w:tabs>
          <w:tab w:val="left" w:pos="540"/>
          <w:tab w:val="left" w:pos="900"/>
          <w:tab w:val="left" w:pos="993"/>
        </w:tabs>
        <w:ind w:left="0" w:firstLine="567"/>
        <w:jc w:val="both"/>
        <w:rPr>
          <w:sz w:val="28"/>
          <w:szCs w:val="28"/>
        </w:rPr>
      </w:pPr>
      <w:bookmarkStart w:id="0" w:name="_Ref300322844"/>
      <w:r w:rsidRPr="00467989">
        <w:rPr>
          <w:sz w:val="28"/>
          <w:szCs w:val="28"/>
        </w:rPr>
        <w:t xml:space="preserve">Положение </w:t>
      </w:r>
      <w:r>
        <w:rPr>
          <w:sz w:val="28"/>
          <w:szCs w:val="28"/>
        </w:rPr>
        <w:t>о</w:t>
      </w:r>
      <w:r w:rsidRPr="00467989">
        <w:rPr>
          <w:sz w:val="28"/>
          <w:szCs w:val="28"/>
        </w:rPr>
        <w:t xml:space="preserve"> </w:t>
      </w:r>
      <w:r>
        <w:rPr>
          <w:sz w:val="28"/>
          <w:szCs w:val="28"/>
        </w:rPr>
        <w:t xml:space="preserve">закупке </w:t>
      </w:r>
      <w:r w:rsidRPr="00467989">
        <w:rPr>
          <w:sz w:val="28"/>
          <w:szCs w:val="28"/>
        </w:rPr>
        <w:t>не</w:t>
      </w:r>
      <w:r w:rsidR="00D81F46" w:rsidRPr="00467989">
        <w:rPr>
          <w:sz w:val="28"/>
          <w:szCs w:val="28"/>
        </w:rPr>
        <w:t xml:space="preserve"> распространяется на отношения, связанные с:</w:t>
      </w:r>
      <w:bookmarkEnd w:id="0"/>
    </w:p>
    <w:p w:rsidR="00D81F46" w:rsidRPr="00467989" w:rsidRDefault="00D81F46" w:rsidP="00571B79">
      <w:pPr>
        <w:numPr>
          <w:ilvl w:val="2"/>
          <w:numId w:val="2"/>
        </w:numPr>
        <w:tabs>
          <w:tab w:val="left" w:pos="540"/>
          <w:tab w:val="left" w:pos="900"/>
          <w:tab w:val="left" w:pos="993"/>
        </w:tabs>
        <w:ind w:left="0" w:firstLine="567"/>
        <w:jc w:val="both"/>
        <w:rPr>
          <w:sz w:val="28"/>
          <w:szCs w:val="28"/>
        </w:rPr>
      </w:pPr>
      <w:r w:rsidRPr="00467989">
        <w:rPr>
          <w:sz w:val="28"/>
          <w:szCs w:val="28"/>
        </w:rPr>
        <w:t>куплей-продажей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D81F46" w:rsidRPr="00467989" w:rsidRDefault="00D81F46" w:rsidP="00571B79">
      <w:pPr>
        <w:numPr>
          <w:ilvl w:val="2"/>
          <w:numId w:val="2"/>
        </w:numPr>
        <w:tabs>
          <w:tab w:val="left" w:pos="540"/>
          <w:tab w:val="left" w:pos="900"/>
          <w:tab w:val="left" w:pos="993"/>
        </w:tabs>
        <w:ind w:left="0" w:firstLine="567"/>
        <w:jc w:val="both"/>
        <w:rPr>
          <w:sz w:val="28"/>
          <w:szCs w:val="28"/>
        </w:rPr>
      </w:pPr>
      <w:r w:rsidRPr="00467989">
        <w:rPr>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D81F46" w:rsidRPr="00467989" w:rsidRDefault="00D81F46" w:rsidP="00571B79">
      <w:pPr>
        <w:numPr>
          <w:ilvl w:val="2"/>
          <w:numId w:val="2"/>
        </w:numPr>
        <w:tabs>
          <w:tab w:val="left" w:pos="540"/>
          <w:tab w:val="left" w:pos="900"/>
          <w:tab w:val="left" w:pos="993"/>
        </w:tabs>
        <w:ind w:left="0" w:firstLine="567"/>
        <w:jc w:val="both"/>
        <w:rPr>
          <w:sz w:val="28"/>
          <w:szCs w:val="28"/>
        </w:rPr>
      </w:pPr>
      <w:r w:rsidRPr="00467989">
        <w:rPr>
          <w:sz w:val="28"/>
          <w:szCs w:val="28"/>
        </w:rPr>
        <w:t>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81F46" w:rsidRPr="00467989" w:rsidRDefault="00D81F46" w:rsidP="00571B79">
      <w:pPr>
        <w:numPr>
          <w:ilvl w:val="2"/>
          <w:numId w:val="2"/>
        </w:numPr>
        <w:tabs>
          <w:tab w:val="left" w:pos="540"/>
          <w:tab w:val="left" w:pos="900"/>
          <w:tab w:val="left" w:pos="993"/>
        </w:tabs>
        <w:ind w:left="0" w:firstLine="567"/>
        <w:jc w:val="both"/>
        <w:rPr>
          <w:sz w:val="28"/>
          <w:szCs w:val="28"/>
        </w:rPr>
      </w:pPr>
      <w:r w:rsidRPr="00467989">
        <w:rPr>
          <w:sz w:val="28"/>
          <w:szCs w:val="28"/>
        </w:rPr>
        <w:t>закупкой в области военно-технического сотрудничества;</w:t>
      </w:r>
    </w:p>
    <w:p w:rsidR="00D81F46" w:rsidRPr="00467989" w:rsidRDefault="00D81F46" w:rsidP="00571B79">
      <w:pPr>
        <w:numPr>
          <w:ilvl w:val="2"/>
          <w:numId w:val="2"/>
        </w:numPr>
        <w:tabs>
          <w:tab w:val="left" w:pos="540"/>
          <w:tab w:val="left" w:pos="900"/>
          <w:tab w:val="left" w:pos="993"/>
        </w:tabs>
        <w:ind w:left="0" w:firstLine="567"/>
        <w:jc w:val="both"/>
        <w:rPr>
          <w:sz w:val="28"/>
          <w:szCs w:val="28"/>
        </w:rPr>
      </w:pPr>
      <w:r w:rsidRPr="00467989">
        <w:rPr>
          <w:sz w:val="28"/>
          <w:szCs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81F46" w:rsidRPr="00467989" w:rsidRDefault="00D81F46" w:rsidP="00571B79">
      <w:pPr>
        <w:numPr>
          <w:ilvl w:val="2"/>
          <w:numId w:val="2"/>
        </w:numPr>
        <w:tabs>
          <w:tab w:val="left" w:pos="540"/>
          <w:tab w:val="left" w:pos="900"/>
          <w:tab w:val="left" w:pos="993"/>
        </w:tabs>
        <w:ind w:left="0" w:firstLine="567"/>
        <w:jc w:val="both"/>
        <w:rPr>
          <w:sz w:val="28"/>
          <w:szCs w:val="28"/>
        </w:rPr>
      </w:pPr>
      <w:r w:rsidRPr="00467989">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D81F46" w:rsidRPr="00467989" w:rsidRDefault="00D81F46" w:rsidP="00571B79">
      <w:pPr>
        <w:numPr>
          <w:ilvl w:val="2"/>
          <w:numId w:val="2"/>
        </w:numPr>
        <w:tabs>
          <w:tab w:val="left" w:pos="540"/>
          <w:tab w:val="left" w:pos="900"/>
          <w:tab w:val="left" w:pos="993"/>
        </w:tabs>
        <w:ind w:left="0" w:firstLine="567"/>
        <w:jc w:val="both"/>
        <w:rPr>
          <w:sz w:val="28"/>
          <w:szCs w:val="28"/>
        </w:rPr>
      </w:pPr>
      <w:r w:rsidRPr="00467989">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D81F46" w:rsidRPr="00467989" w:rsidRDefault="00D81F46" w:rsidP="00571B79">
      <w:pPr>
        <w:numPr>
          <w:ilvl w:val="2"/>
          <w:numId w:val="2"/>
        </w:numPr>
        <w:tabs>
          <w:tab w:val="left" w:pos="540"/>
          <w:tab w:val="left" w:pos="900"/>
          <w:tab w:val="left" w:pos="993"/>
        </w:tabs>
        <w:ind w:left="0" w:firstLine="567"/>
        <w:jc w:val="both"/>
        <w:rPr>
          <w:sz w:val="28"/>
          <w:szCs w:val="28"/>
        </w:rPr>
      </w:pPr>
      <w:bookmarkStart w:id="1" w:name="Par58"/>
      <w:bookmarkEnd w:id="1"/>
      <w:r w:rsidRPr="00467989">
        <w:rPr>
          <w:sz w:val="28"/>
          <w:szCs w:val="28"/>
        </w:rPr>
        <w:t>осуществлением кредитной организацией лизинговых операций и межбанковских операций, в том числе с иностранными банками.</w:t>
      </w:r>
    </w:p>
    <w:p w:rsidR="00D81F46" w:rsidRPr="00467989" w:rsidRDefault="00D81F46" w:rsidP="00571B79">
      <w:pPr>
        <w:autoSpaceDE w:val="0"/>
        <w:autoSpaceDN w:val="0"/>
        <w:adjustRightInd w:val="0"/>
        <w:ind w:firstLine="540"/>
        <w:jc w:val="both"/>
        <w:rPr>
          <w:sz w:val="28"/>
          <w:szCs w:val="28"/>
        </w:rPr>
      </w:pPr>
      <w:r w:rsidRPr="00467989">
        <w:rPr>
          <w:sz w:val="28"/>
          <w:szCs w:val="28"/>
        </w:rPr>
        <w:lastRenderedPageBreak/>
        <w:t xml:space="preserve">9) определением, избранием и деятельностью представителя владельцев облигаций в соответствии с </w:t>
      </w:r>
      <w:hyperlink r:id="rId9" w:history="1">
        <w:r w:rsidRPr="00467989">
          <w:rPr>
            <w:sz w:val="28"/>
            <w:szCs w:val="28"/>
          </w:rPr>
          <w:t>законодательством</w:t>
        </w:r>
      </w:hyperlink>
      <w:r w:rsidRPr="00467989">
        <w:rPr>
          <w:sz w:val="28"/>
          <w:szCs w:val="28"/>
        </w:rPr>
        <w:t xml:space="preserve"> Российской Федерации о ценных бумагах.</w:t>
      </w:r>
    </w:p>
    <w:p w:rsidR="00D81F46" w:rsidRPr="00467989" w:rsidRDefault="00D81F46" w:rsidP="00571B79">
      <w:pPr>
        <w:numPr>
          <w:ilvl w:val="1"/>
          <w:numId w:val="2"/>
        </w:numPr>
        <w:tabs>
          <w:tab w:val="left" w:pos="540"/>
          <w:tab w:val="left" w:pos="900"/>
          <w:tab w:val="left" w:pos="993"/>
        </w:tabs>
        <w:ind w:left="0" w:firstLine="567"/>
        <w:jc w:val="both"/>
        <w:rPr>
          <w:sz w:val="28"/>
          <w:szCs w:val="28"/>
        </w:rPr>
      </w:pPr>
      <w:r w:rsidRPr="00467989">
        <w:rPr>
          <w:sz w:val="28"/>
          <w:szCs w:val="28"/>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о закупке.</w:t>
      </w:r>
    </w:p>
    <w:p w:rsidR="00D81F46" w:rsidRPr="00467989" w:rsidRDefault="00D81F46" w:rsidP="00571B79">
      <w:pPr>
        <w:numPr>
          <w:ilvl w:val="1"/>
          <w:numId w:val="2"/>
        </w:numPr>
        <w:tabs>
          <w:tab w:val="left" w:pos="540"/>
          <w:tab w:val="left" w:pos="900"/>
          <w:tab w:val="left" w:pos="993"/>
        </w:tabs>
        <w:ind w:left="0" w:firstLine="567"/>
        <w:jc w:val="both"/>
        <w:rPr>
          <w:b/>
          <w:sz w:val="28"/>
          <w:szCs w:val="28"/>
        </w:rPr>
      </w:pPr>
      <w:r w:rsidRPr="00467989">
        <w:rPr>
          <w:sz w:val="28"/>
          <w:szCs w:val="28"/>
        </w:rPr>
        <w:t xml:space="preserve">Проведение процедур закупок, не являющихся конкурсом либо аукционом на право заключить договор, не регулируется статьями 447-449 части первой Гражданского кодекса Российской Федерации. Эти процедуры также не являются публичным конкурсом и не регулируются статьями 1057-1061 части второй Гражданского кодекса Российской Федерации. </w:t>
      </w:r>
    </w:p>
    <w:p w:rsidR="00D81F46" w:rsidRPr="00467989" w:rsidRDefault="00D81F46" w:rsidP="00571B79">
      <w:pPr>
        <w:tabs>
          <w:tab w:val="left" w:pos="540"/>
          <w:tab w:val="left" w:pos="900"/>
          <w:tab w:val="left" w:pos="993"/>
        </w:tabs>
        <w:jc w:val="both"/>
        <w:rPr>
          <w:b/>
          <w:sz w:val="28"/>
          <w:szCs w:val="28"/>
        </w:rPr>
      </w:pPr>
    </w:p>
    <w:p w:rsidR="00D81F46" w:rsidRPr="00467989" w:rsidRDefault="00D81F46" w:rsidP="00EC1FFF">
      <w:pPr>
        <w:numPr>
          <w:ilvl w:val="0"/>
          <w:numId w:val="2"/>
        </w:numPr>
        <w:tabs>
          <w:tab w:val="clear" w:pos="1000"/>
          <w:tab w:val="left" w:pos="540"/>
          <w:tab w:val="left" w:pos="900"/>
          <w:tab w:val="left" w:pos="993"/>
        </w:tabs>
        <w:ind w:left="0" w:firstLine="567"/>
        <w:jc w:val="center"/>
        <w:rPr>
          <w:b/>
          <w:caps/>
          <w:sz w:val="28"/>
          <w:szCs w:val="28"/>
        </w:rPr>
      </w:pPr>
      <w:r w:rsidRPr="00467989">
        <w:rPr>
          <w:b/>
          <w:caps/>
          <w:sz w:val="28"/>
          <w:szCs w:val="28"/>
        </w:rPr>
        <w:t xml:space="preserve">Цели и </w:t>
      </w:r>
      <w:r w:rsidR="00EC1FFF" w:rsidRPr="00467989">
        <w:rPr>
          <w:b/>
          <w:caps/>
          <w:sz w:val="28"/>
          <w:szCs w:val="28"/>
        </w:rPr>
        <w:t>СФЕРА РЕГУЛИРОВАНИЯ</w:t>
      </w:r>
    </w:p>
    <w:p w:rsidR="00D81F46" w:rsidRPr="00467989" w:rsidRDefault="00D81F46" w:rsidP="00571B79">
      <w:pPr>
        <w:numPr>
          <w:ilvl w:val="1"/>
          <w:numId w:val="2"/>
        </w:numPr>
        <w:tabs>
          <w:tab w:val="left" w:pos="540"/>
          <w:tab w:val="left" w:pos="900"/>
          <w:tab w:val="left" w:pos="993"/>
        </w:tabs>
        <w:ind w:left="0" w:firstLine="567"/>
        <w:jc w:val="both"/>
        <w:rPr>
          <w:b/>
          <w:sz w:val="28"/>
          <w:szCs w:val="28"/>
        </w:rPr>
      </w:pPr>
      <w:r w:rsidRPr="00467989">
        <w:rPr>
          <w:b/>
          <w:sz w:val="28"/>
          <w:szCs w:val="28"/>
        </w:rPr>
        <w:t>Цели</w:t>
      </w:r>
    </w:p>
    <w:p w:rsidR="00D81F46" w:rsidRPr="00467989" w:rsidRDefault="00D81F46" w:rsidP="00571B79">
      <w:pPr>
        <w:pStyle w:val="aff2"/>
        <w:numPr>
          <w:ilvl w:val="2"/>
          <w:numId w:val="15"/>
        </w:numPr>
        <w:tabs>
          <w:tab w:val="left" w:pos="540"/>
          <w:tab w:val="left" w:pos="567"/>
          <w:tab w:val="left" w:pos="1276"/>
          <w:tab w:val="left" w:pos="1701"/>
        </w:tabs>
        <w:spacing w:after="0" w:line="240" w:lineRule="auto"/>
        <w:ind w:left="0" w:firstLine="993"/>
        <w:jc w:val="both"/>
        <w:rPr>
          <w:rFonts w:ascii="Times New Roman" w:hAnsi="Times New Roman" w:cs="Times New Roman"/>
          <w:sz w:val="28"/>
          <w:szCs w:val="28"/>
        </w:rPr>
      </w:pPr>
      <w:r w:rsidRPr="00467989">
        <w:rPr>
          <w:rFonts w:ascii="Times New Roman" w:hAnsi="Times New Roman" w:cs="Times New Roman"/>
          <w:sz w:val="28"/>
          <w:szCs w:val="28"/>
        </w:rPr>
        <w:t>Целями регулирования настоящего Положения являются своевременное и полное обеспечение потребностей в продукции требуемого качества с оптимальными условиями ее приобретения (цена, качество, надежность и др.), повышение эффективности использования денежных средств, направляемых на закупки, формирование рыночно обоснованных цен на продукцию, приобретаемую заказчиком для снижения себестоимости выпускаемых товаров, выполняемых работ, оказываемых услуг, предотвращение возможных злоупотреблений в сфере закупок.</w:t>
      </w:r>
      <w:r w:rsidRPr="00467989" w:rsidDel="00382303">
        <w:rPr>
          <w:rFonts w:ascii="Times New Roman" w:hAnsi="Times New Roman" w:cs="Times New Roman"/>
          <w:sz w:val="28"/>
          <w:szCs w:val="28"/>
        </w:rPr>
        <w:t xml:space="preserve"> </w:t>
      </w:r>
    </w:p>
    <w:p w:rsidR="00D81F46" w:rsidRPr="00467989" w:rsidRDefault="00D81F46" w:rsidP="00571B79">
      <w:pPr>
        <w:numPr>
          <w:ilvl w:val="1"/>
          <w:numId w:val="2"/>
        </w:numPr>
        <w:tabs>
          <w:tab w:val="left" w:pos="540"/>
          <w:tab w:val="left" w:pos="900"/>
          <w:tab w:val="left" w:pos="993"/>
        </w:tabs>
        <w:ind w:left="0" w:firstLine="567"/>
        <w:jc w:val="both"/>
        <w:rPr>
          <w:b/>
          <w:sz w:val="28"/>
          <w:szCs w:val="28"/>
        </w:rPr>
      </w:pPr>
      <w:r w:rsidRPr="00467989">
        <w:rPr>
          <w:b/>
          <w:sz w:val="28"/>
          <w:szCs w:val="28"/>
        </w:rPr>
        <w:t>Сфера регулирования</w:t>
      </w:r>
    </w:p>
    <w:p w:rsidR="00D81F46" w:rsidRPr="00467989" w:rsidRDefault="00D81F46" w:rsidP="00467989">
      <w:pPr>
        <w:pStyle w:val="aff2"/>
        <w:numPr>
          <w:ilvl w:val="2"/>
          <w:numId w:val="16"/>
        </w:numPr>
        <w:tabs>
          <w:tab w:val="left" w:pos="0"/>
          <w:tab w:val="left" w:pos="540"/>
          <w:tab w:val="left" w:pos="567"/>
          <w:tab w:val="left" w:pos="1276"/>
          <w:tab w:val="left" w:pos="1560"/>
        </w:tabs>
        <w:spacing w:after="0" w:line="240" w:lineRule="auto"/>
        <w:ind w:left="0" w:firstLine="992"/>
        <w:jc w:val="both"/>
        <w:rPr>
          <w:rFonts w:ascii="Times New Roman" w:hAnsi="Times New Roman" w:cs="Times New Roman"/>
          <w:sz w:val="28"/>
          <w:szCs w:val="28"/>
        </w:rPr>
      </w:pPr>
      <w:r w:rsidRPr="00467989">
        <w:rPr>
          <w:rFonts w:ascii="Times New Roman" w:hAnsi="Times New Roman" w:cs="Times New Roman"/>
          <w:sz w:val="28"/>
          <w:szCs w:val="28"/>
        </w:rPr>
        <w:t>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81F46" w:rsidRPr="00467989" w:rsidRDefault="00D81F46" w:rsidP="00571B79">
      <w:pPr>
        <w:tabs>
          <w:tab w:val="left" w:pos="540"/>
          <w:tab w:val="left" w:pos="900"/>
          <w:tab w:val="left" w:pos="993"/>
        </w:tabs>
        <w:ind w:firstLine="567"/>
        <w:jc w:val="both"/>
        <w:rPr>
          <w:sz w:val="28"/>
          <w:szCs w:val="28"/>
        </w:rPr>
      </w:pPr>
    </w:p>
    <w:p w:rsidR="00D81F46" w:rsidRPr="00467989" w:rsidRDefault="00D81F46" w:rsidP="001F4C27">
      <w:pPr>
        <w:numPr>
          <w:ilvl w:val="0"/>
          <w:numId w:val="2"/>
        </w:numPr>
        <w:tabs>
          <w:tab w:val="clear" w:pos="1000"/>
          <w:tab w:val="left" w:pos="540"/>
          <w:tab w:val="left" w:pos="900"/>
          <w:tab w:val="left" w:pos="993"/>
        </w:tabs>
        <w:ind w:left="0" w:firstLine="567"/>
        <w:jc w:val="center"/>
        <w:rPr>
          <w:b/>
          <w:caps/>
          <w:sz w:val="28"/>
          <w:szCs w:val="28"/>
        </w:rPr>
      </w:pPr>
      <w:r w:rsidRPr="00467989">
        <w:rPr>
          <w:b/>
          <w:caps/>
          <w:sz w:val="28"/>
          <w:szCs w:val="28"/>
        </w:rPr>
        <w:t>Информационное обеспечение закупок</w:t>
      </w:r>
    </w:p>
    <w:p w:rsidR="00D81F46" w:rsidRPr="00467989" w:rsidRDefault="00D81F46" w:rsidP="00571B79">
      <w:pPr>
        <w:numPr>
          <w:ilvl w:val="1"/>
          <w:numId w:val="2"/>
        </w:numPr>
        <w:tabs>
          <w:tab w:val="left" w:pos="540"/>
          <w:tab w:val="left" w:pos="900"/>
          <w:tab w:val="left" w:pos="993"/>
        </w:tabs>
        <w:ind w:left="0" w:firstLine="567"/>
        <w:jc w:val="both"/>
        <w:rPr>
          <w:sz w:val="28"/>
          <w:szCs w:val="28"/>
        </w:rPr>
      </w:pPr>
      <w:r w:rsidRPr="00467989">
        <w:rPr>
          <w:sz w:val="28"/>
          <w:szCs w:val="28"/>
        </w:rPr>
        <w:t>Положение о закупке,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 С момента размещения на официальном сайте Положения о закупке документы Заказчика, ранее регламентировавшие вопросы закупки, утрачивают силу, за исключением документов, регулирующих отношения, указанные в пункте 2.2 Положения о закупке.</w:t>
      </w:r>
    </w:p>
    <w:p w:rsidR="00D81F46" w:rsidRPr="00467989" w:rsidRDefault="00D81F46" w:rsidP="00571B79">
      <w:pPr>
        <w:numPr>
          <w:ilvl w:val="1"/>
          <w:numId w:val="2"/>
        </w:numPr>
        <w:tabs>
          <w:tab w:val="left" w:pos="540"/>
          <w:tab w:val="left" w:pos="900"/>
          <w:tab w:val="left" w:pos="993"/>
        </w:tabs>
        <w:ind w:left="0" w:firstLine="567"/>
        <w:jc w:val="both"/>
        <w:rPr>
          <w:sz w:val="28"/>
          <w:szCs w:val="28"/>
        </w:rPr>
      </w:pPr>
      <w:r w:rsidRPr="00467989">
        <w:rPr>
          <w:sz w:val="28"/>
          <w:szCs w:val="28"/>
        </w:rPr>
        <w:t xml:space="preserve">Заказчик размещает на официальном сайте план закупки товаров, работ, услуг на срок не менее чем один год, в соответствии с п. 5.1 настоящего Положения. </w:t>
      </w:r>
      <w:bookmarkStart w:id="2" w:name="Par124"/>
      <w:bookmarkEnd w:id="2"/>
    </w:p>
    <w:p w:rsidR="00D81F46" w:rsidRPr="00467989" w:rsidRDefault="00D81F46" w:rsidP="00571B79">
      <w:pPr>
        <w:numPr>
          <w:ilvl w:val="1"/>
          <w:numId w:val="2"/>
        </w:numPr>
        <w:tabs>
          <w:tab w:val="left" w:pos="540"/>
          <w:tab w:val="left" w:pos="900"/>
          <w:tab w:val="left" w:pos="993"/>
        </w:tabs>
        <w:ind w:left="0" w:firstLine="567"/>
        <w:jc w:val="both"/>
        <w:rPr>
          <w:sz w:val="28"/>
          <w:szCs w:val="28"/>
        </w:rPr>
      </w:pPr>
      <w:bookmarkStart w:id="3" w:name="Par127"/>
      <w:bookmarkEnd w:id="3"/>
      <w:r w:rsidRPr="00467989">
        <w:rPr>
          <w:sz w:val="28"/>
          <w:szCs w:val="28"/>
        </w:rPr>
        <w:t xml:space="preserve">На официальном сайте при закупке размещается информация о закупке, в том числе извещение о закупке, документация о закупке, проект </w:t>
      </w:r>
      <w:r w:rsidRPr="00467989">
        <w:rPr>
          <w:sz w:val="28"/>
          <w:szCs w:val="28"/>
        </w:rPr>
        <w:lastRenderedPageBreak/>
        <w:t>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Положением о закупке.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D81F46" w:rsidRPr="00467989" w:rsidRDefault="00D81F46" w:rsidP="00571B79">
      <w:pPr>
        <w:numPr>
          <w:ilvl w:val="1"/>
          <w:numId w:val="2"/>
        </w:numPr>
        <w:tabs>
          <w:tab w:val="left" w:pos="540"/>
          <w:tab w:val="left" w:pos="900"/>
          <w:tab w:val="left" w:pos="993"/>
        </w:tabs>
        <w:ind w:left="0" w:firstLine="567"/>
        <w:jc w:val="both"/>
        <w:rPr>
          <w:sz w:val="28"/>
          <w:szCs w:val="28"/>
        </w:rPr>
      </w:pPr>
      <w:r w:rsidRPr="00467989">
        <w:rPr>
          <w:sz w:val="28"/>
          <w:szCs w:val="28"/>
        </w:rPr>
        <w:t>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D81F46" w:rsidRPr="00467989" w:rsidRDefault="00D81F46" w:rsidP="00571B79">
      <w:pPr>
        <w:numPr>
          <w:ilvl w:val="1"/>
          <w:numId w:val="2"/>
        </w:numPr>
        <w:tabs>
          <w:tab w:val="left" w:pos="540"/>
          <w:tab w:val="left" w:pos="900"/>
          <w:tab w:val="left" w:pos="993"/>
        </w:tabs>
        <w:ind w:left="0" w:firstLine="567"/>
        <w:jc w:val="both"/>
        <w:rPr>
          <w:sz w:val="28"/>
          <w:szCs w:val="28"/>
        </w:rPr>
      </w:pPr>
      <w:r w:rsidRPr="00467989">
        <w:rPr>
          <w:sz w:val="28"/>
          <w:szCs w:val="28"/>
        </w:rPr>
        <w:t xml:space="preserve"> Протоколы, составляемые в ходе закупки, размещаются </w:t>
      </w:r>
      <w:r>
        <w:rPr>
          <w:sz w:val="28"/>
          <w:szCs w:val="28"/>
        </w:rPr>
        <w:t>З</w:t>
      </w:r>
      <w:r w:rsidRPr="00467989">
        <w:rPr>
          <w:sz w:val="28"/>
          <w:szCs w:val="28"/>
        </w:rPr>
        <w:t>аказчиком на официальном сайте не позднее чем через три дня со дня подписания таких протоколов.</w:t>
      </w:r>
    </w:p>
    <w:p w:rsidR="00D81F46" w:rsidRPr="00467989" w:rsidRDefault="00D81F46" w:rsidP="00571B79">
      <w:pPr>
        <w:numPr>
          <w:ilvl w:val="1"/>
          <w:numId w:val="2"/>
        </w:numPr>
        <w:tabs>
          <w:tab w:val="left" w:pos="540"/>
          <w:tab w:val="left" w:pos="900"/>
          <w:tab w:val="left" w:pos="993"/>
        </w:tabs>
        <w:ind w:left="0" w:firstLine="567"/>
        <w:jc w:val="both"/>
        <w:rPr>
          <w:sz w:val="28"/>
          <w:szCs w:val="28"/>
        </w:rPr>
      </w:pPr>
      <w:r w:rsidRPr="00467989">
        <w:rPr>
          <w:sz w:val="28"/>
          <w:szCs w:val="28"/>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на официальном сайте в течение более чем одного рабочего дня, информация, подлежащая размещению на официальном сайте в соответствии с Федеральным законом № 223-ФЗ и </w:t>
      </w:r>
      <w:r>
        <w:rPr>
          <w:sz w:val="28"/>
          <w:szCs w:val="28"/>
        </w:rPr>
        <w:t>П</w:t>
      </w:r>
      <w:r w:rsidRPr="00467989">
        <w:rPr>
          <w:sz w:val="28"/>
          <w:szCs w:val="28"/>
        </w:rPr>
        <w:t>оложением о закупке,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D81F46" w:rsidRPr="00467989" w:rsidRDefault="00D81F46" w:rsidP="00571B79">
      <w:pPr>
        <w:numPr>
          <w:ilvl w:val="1"/>
          <w:numId w:val="2"/>
        </w:numPr>
        <w:tabs>
          <w:tab w:val="left" w:pos="540"/>
          <w:tab w:val="left" w:pos="900"/>
          <w:tab w:val="left" w:pos="993"/>
        </w:tabs>
        <w:ind w:left="0" w:firstLine="567"/>
        <w:jc w:val="both"/>
        <w:rPr>
          <w:sz w:val="28"/>
          <w:szCs w:val="28"/>
        </w:rPr>
      </w:pPr>
      <w:r w:rsidRPr="00467989">
        <w:rPr>
          <w:sz w:val="28"/>
          <w:szCs w:val="28"/>
        </w:rPr>
        <w:t xml:space="preserve">Размещенная на официальном сайте и на сайте </w:t>
      </w:r>
      <w:r>
        <w:rPr>
          <w:sz w:val="28"/>
          <w:szCs w:val="28"/>
        </w:rPr>
        <w:t>З</w:t>
      </w:r>
      <w:r w:rsidRPr="00467989">
        <w:rPr>
          <w:sz w:val="28"/>
          <w:szCs w:val="28"/>
        </w:rPr>
        <w:t>аказчика в соответствии с Федеральным законом № 223-ФЗ и Положением о закупке информация о закупке, положения о закупке, планы закупки доступны для ознакомления без взимания платы.</w:t>
      </w:r>
    </w:p>
    <w:p w:rsidR="00D81F46" w:rsidRPr="00467989" w:rsidRDefault="00D81F46" w:rsidP="00571B79">
      <w:pPr>
        <w:numPr>
          <w:ilvl w:val="1"/>
          <w:numId w:val="2"/>
        </w:numPr>
        <w:tabs>
          <w:tab w:val="left" w:pos="540"/>
          <w:tab w:val="left" w:pos="900"/>
          <w:tab w:val="left" w:pos="993"/>
        </w:tabs>
        <w:ind w:left="0" w:firstLine="567"/>
        <w:jc w:val="both"/>
        <w:rPr>
          <w:sz w:val="28"/>
          <w:szCs w:val="28"/>
        </w:rPr>
      </w:pPr>
      <w:bookmarkStart w:id="4" w:name="Par163"/>
      <w:bookmarkEnd w:id="4"/>
      <w:r w:rsidRPr="00467989">
        <w:rPr>
          <w:sz w:val="28"/>
          <w:szCs w:val="28"/>
        </w:rPr>
        <w:t xml:space="preserve">Не подлежат размещению на официальном сайте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Par165" w:tooltip="Ссылка на текущий документ" w:history="1">
        <w:r w:rsidRPr="00467989">
          <w:rPr>
            <w:sz w:val="28"/>
            <w:szCs w:val="28"/>
          </w:rPr>
          <w:t>частью 16</w:t>
        </w:r>
      </w:hyperlink>
      <w:r w:rsidRPr="00467989">
        <w:rPr>
          <w:sz w:val="28"/>
          <w:szCs w:val="28"/>
        </w:rPr>
        <w:t xml:space="preserve"> статьи 4 Федерального закона № 223-ФЗ. Заказчик </w:t>
      </w:r>
      <w:r w:rsidRPr="00467989">
        <w:rPr>
          <w:sz w:val="28"/>
          <w:szCs w:val="28"/>
        </w:rPr>
        <w:lastRenderedPageBreak/>
        <w:t>вправе не размещать на официальном сайте сведения о закупке товаров, работ, услуг, стоимость которых не превышает 100 000 (Сто тысяч) рублей.</w:t>
      </w:r>
    </w:p>
    <w:p w:rsidR="00D81F46" w:rsidRPr="00467989" w:rsidRDefault="00D81F46" w:rsidP="00571B79">
      <w:pPr>
        <w:numPr>
          <w:ilvl w:val="1"/>
          <w:numId w:val="2"/>
        </w:numPr>
        <w:tabs>
          <w:tab w:val="left" w:pos="540"/>
          <w:tab w:val="left" w:pos="900"/>
          <w:tab w:val="left" w:pos="993"/>
        </w:tabs>
        <w:ind w:left="0" w:firstLine="567"/>
        <w:jc w:val="both"/>
        <w:rPr>
          <w:sz w:val="28"/>
          <w:szCs w:val="28"/>
        </w:rPr>
      </w:pPr>
      <w:bookmarkStart w:id="5" w:name="Par165"/>
      <w:bookmarkEnd w:id="5"/>
      <w:r w:rsidRPr="00467989">
        <w:rPr>
          <w:sz w:val="28"/>
          <w:szCs w:val="28"/>
        </w:rPr>
        <w:t>Правительство Российской Федерации вправе определить:</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 xml:space="preserve"> - конкретную закупку, сведения о которой не составляют государственную тайну, но не подлежат размещению в единой информационной системе;</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 xml:space="preserve"> -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D81F46" w:rsidRPr="00467989" w:rsidRDefault="00D81F46" w:rsidP="00571B79">
      <w:pPr>
        <w:numPr>
          <w:ilvl w:val="1"/>
          <w:numId w:val="2"/>
        </w:numPr>
        <w:tabs>
          <w:tab w:val="left" w:pos="540"/>
          <w:tab w:val="left" w:pos="900"/>
          <w:tab w:val="left" w:pos="993"/>
        </w:tabs>
        <w:ind w:left="0" w:firstLine="567"/>
        <w:jc w:val="both"/>
        <w:rPr>
          <w:sz w:val="28"/>
          <w:szCs w:val="28"/>
        </w:rPr>
      </w:pPr>
      <w:r w:rsidRPr="00467989">
        <w:rPr>
          <w:sz w:val="28"/>
          <w:szCs w:val="28"/>
        </w:rPr>
        <w:t>Заказчик не позднее 10-го числа месяца, следующего за отчетным месяцем, размещает на официальном сайте:</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 сведения о количестве и об общей стоимости договоров, заключенных заказчиком по результатам закупки товаров, работ, услуг;</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 xml:space="preserve">-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65" w:tooltip="Ссылка на текущий документ" w:history="1">
        <w:r w:rsidRPr="00467989">
          <w:rPr>
            <w:sz w:val="28"/>
            <w:szCs w:val="28"/>
          </w:rPr>
          <w:t>частью 16</w:t>
        </w:r>
      </w:hyperlink>
      <w:r w:rsidRPr="00467989">
        <w:rPr>
          <w:sz w:val="28"/>
          <w:szCs w:val="28"/>
        </w:rPr>
        <w:t xml:space="preserve"> статьи 4 Федерального закона № 223-ФЗ;</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D81F46" w:rsidRPr="00467989" w:rsidRDefault="00D81F46" w:rsidP="00571B79">
      <w:pPr>
        <w:tabs>
          <w:tab w:val="left" w:pos="540"/>
          <w:tab w:val="left" w:pos="900"/>
          <w:tab w:val="left" w:pos="993"/>
        </w:tabs>
        <w:ind w:firstLine="567"/>
        <w:jc w:val="both"/>
        <w:rPr>
          <w:b/>
          <w:sz w:val="28"/>
          <w:szCs w:val="28"/>
        </w:rPr>
      </w:pPr>
    </w:p>
    <w:p w:rsidR="00D81F46" w:rsidRPr="00467989" w:rsidRDefault="00D81F46" w:rsidP="001F4C27">
      <w:pPr>
        <w:numPr>
          <w:ilvl w:val="0"/>
          <w:numId w:val="2"/>
        </w:numPr>
        <w:tabs>
          <w:tab w:val="clear" w:pos="1000"/>
          <w:tab w:val="left" w:pos="540"/>
          <w:tab w:val="left" w:pos="900"/>
          <w:tab w:val="left" w:pos="993"/>
        </w:tabs>
        <w:ind w:left="0" w:firstLine="567"/>
        <w:jc w:val="center"/>
        <w:rPr>
          <w:b/>
          <w:sz w:val="28"/>
          <w:szCs w:val="28"/>
        </w:rPr>
      </w:pPr>
      <w:r w:rsidRPr="00467989">
        <w:rPr>
          <w:b/>
          <w:sz w:val="28"/>
          <w:szCs w:val="28"/>
        </w:rPr>
        <w:t>ПОРЯДОК ПОДГОТОВКИ ПРОЦЕДУР ЗАКУПКИ</w:t>
      </w:r>
    </w:p>
    <w:p w:rsidR="00D81F46" w:rsidRPr="00467989" w:rsidRDefault="00D81F46" w:rsidP="00571B79">
      <w:pPr>
        <w:numPr>
          <w:ilvl w:val="1"/>
          <w:numId w:val="2"/>
        </w:numPr>
        <w:tabs>
          <w:tab w:val="left" w:pos="540"/>
          <w:tab w:val="left" w:pos="900"/>
          <w:tab w:val="left" w:pos="993"/>
        </w:tabs>
        <w:ind w:left="0" w:firstLine="567"/>
        <w:jc w:val="both"/>
        <w:rPr>
          <w:b/>
          <w:sz w:val="28"/>
          <w:szCs w:val="28"/>
        </w:rPr>
      </w:pPr>
      <w:r w:rsidRPr="00467989">
        <w:rPr>
          <w:b/>
          <w:sz w:val="28"/>
          <w:szCs w:val="28"/>
        </w:rPr>
        <w:t>Планирование закупок</w:t>
      </w:r>
    </w:p>
    <w:p w:rsidR="00D81F46" w:rsidRPr="00467989" w:rsidRDefault="00D81F46" w:rsidP="00571B79">
      <w:pPr>
        <w:numPr>
          <w:ilvl w:val="2"/>
          <w:numId w:val="10"/>
        </w:numPr>
        <w:tabs>
          <w:tab w:val="left" w:pos="540"/>
          <w:tab w:val="left" w:pos="900"/>
          <w:tab w:val="left" w:pos="993"/>
          <w:tab w:val="left" w:pos="1134"/>
        </w:tabs>
        <w:ind w:left="0" w:firstLine="567"/>
        <w:jc w:val="both"/>
        <w:rPr>
          <w:sz w:val="28"/>
          <w:szCs w:val="28"/>
        </w:rPr>
      </w:pPr>
      <w:r w:rsidRPr="00467989">
        <w:rPr>
          <w:sz w:val="28"/>
          <w:szCs w:val="28"/>
        </w:rPr>
        <w:t>Проведение закупки осуществляется на основании утвержденного и размещенного на официальном сайте плана закупки товаров, работ, услуг.</w:t>
      </w:r>
    </w:p>
    <w:p w:rsidR="00D81F46" w:rsidRPr="00467989" w:rsidRDefault="00D81F46" w:rsidP="00571B79">
      <w:pPr>
        <w:numPr>
          <w:ilvl w:val="2"/>
          <w:numId w:val="10"/>
        </w:numPr>
        <w:tabs>
          <w:tab w:val="left" w:pos="540"/>
          <w:tab w:val="left" w:pos="900"/>
          <w:tab w:val="left" w:pos="993"/>
          <w:tab w:val="left" w:pos="1134"/>
        </w:tabs>
        <w:ind w:left="0" w:firstLine="567"/>
        <w:jc w:val="both"/>
        <w:rPr>
          <w:sz w:val="28"/>
          <w:szCs w:val="28"/>
        </w:rPr>
      </w:pPr>
      <w:r w:rsidRPr="00467989">
        <w:rPr>
          <w:sz w:val="28"/>
          <w:szCs w:val="28"/>
        </w:rPr>
        <w:t>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w:t>
      </w:r>
    </w:p>
    <w:p w:rsidR="00D81F46" w:rsidRPr="00467989" w:rsidRDefault="00D81F46" w:rsidP="00571B79">
      <w:pPr>
        <w:numPr>
          <w:ilvl w:val="2"/>
          <w:numId w:val="10"/>
        </w:numPr>
        <w:tabs>
          <w:tab w:val="left" w:pos="540"/>
          <w:tab w:val="left" w:pos="900"/>
          <w:tab w:val="left" w:pos="1134"/>
        </w:tabs>
        <w:ind w:left="0" w:firstLine="567"/>
        <w:jc w:val="both"/>
        <w:rPr>
          <w:sz w:val="28"/>
          <w:szCs w:val="28"/>
        </w:rPr>
      </w:pPr>
      <w:r w:rsidRPr="00467989">
        <w:rPr>
          <w:sz w:val="28"/>
          <w:szCs w:val="28"/>
        </w:rPr>
        <w:t xml:space="preserve">План закупки утверждается Заказчиком на срок не менее чем один год. </w:t>
      </w:r>
    </w:p>
    <w:p w:rsidR="00D81F46" w:rsidRPr="00467989" w:rsidRDefault="00D81F46" w:rsidP="00571B79">
      <w:pPr>
        <w:numPr>
          <w:ilvl w:val="2"/>
          <w:numId w:val="10"/>
        </w:numPr>
        <w:tabs>
          <w:tab w:val="left" w:pos="540"/>
          <w:tab w:val="left" w:pos="900"/>
          <w:tab w:val="left" w:pos="1134"/>
        </w:tabs>
        <w:ind w:left="0" w:firstLine="567"/>
        <w:jc w:val="both"/>
        <w:rPr>
          <w:sz w:val="28"/>
          <w:szCs w:val="28"/>
        </w:rPr>
      </w:pPr>
      <w:r w:rsidRPr="00467989">
        <w:rPr>
          <w:sz w:val="28"/>
          <w:szCs w:val="28"/>
        </w:rPr>
        <w:t xml:space="preserve"> План закупки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w:t>
      </w:r>
    </w:p>
    <w:p w:rsidR="00D81F46" w:rsidRPr="00467989" w:rsidRDefault="00D81F46" w:rsidP="00571B79">
      <w:pPr>
        <w:numPr>
          <w:ilvl w:val="2"/>
          <w:numId w:val="10"/>
        </w:numPr>
        <w:tabs>
          <w:tab w:val="left" w:pos="540"/>
          <w:tab w:val="left" w:pos="900"/>
          <w:tab w:val="left" w:pos="993"/>
          <w:tab w:val="left" w:pos="1134"/>
        </w:tabs>
        <w:ind w:left="0" w:firstLine="567"/>
        <w:jc w:val="both"/>
        <w:rPr>
          <w:sz w:val="28"/>
          <w:szCs w:val="28"/>
        </w:rPr>
      </w:pPr>
      <w:r w:rsidRPr="00467989">
        <w:rPr>
          <w:sz w:val="28"/>
          <w:szCs w:val="28"/>
        </w:rPr>
        <w:t xml:space="preserve"> В план закупки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плане закупки могут не отражаться сведения о закупке товаров (работ, услуг) в случае, если стоимость товаров (работ, услуг) не превышает 100 000 (Сто тысяч) рублей</w:t>
      </w:r>
    </w:p>
    <w:p w:rsidR="00D81F46" w:rsidRPr="00467989" w:rsidRDefault="00D81F46" w:rsidP="00571B79">
      <w:pPr>
        <w:numPr>
          <w:ilvl w:val="2"/>
          <w:numId w:val="10"/>
        </w:numPr>
        <w:tabs>
          <w:tab w:val="left" w:pos="540"/>
          <w:tab w:val="left" w:pos="900"/>
          <w:tab w:val="left" w:pos="993"/>
          <w:tab w:val="left" w:pos="1134"/>
        </w:tabs>
        <w:ind w:left="0" w:firstLine="567"/>
        <w:jc w:val="both"/>
        <w:rPr>
          <w:sz w:val="28"/>
          <w:szCs w:val="28"/>
        </w:rPr>
      </w:pPr>
      <w:r w:rsidRPr="00467989">
        <w:rPr>
          <w:sz w:val="28"/>
          <w:szCs w:val="28"/>
        </w:rPr>
        <w:lastRenderedPageBreak/>
        <w:t xml:space="preserve"> В случаях, установленных Правительством Российской Федерации, в план закупки включается информация о закупках, размещаемых среди субъектов малого предпринимательства.</w:t>
      </w:r>
    </w:p>
    <w:p w:rsidR="00D81F46" w:rsidRPr="00467989" w:rsidRDefault="00D81F46" w:rsidP="00571B79">
      <w:pPr>
        <w:numPr>
          <w:ilvl w:val="2"/>
          <w:numId w:val="10"/>
        </w:numPr>
        <w:tabs>
          <w:tab w:val="left" w:pos="540"/>
          <w:tab w:val="left" w:pos="900"/>
          <w:tab w:val="left" w:pos="993"/>
          <w:tab w:val="left" w:pos="1134"/>
        </w:tabs>
        <w:ind w:left="0" w:firstLine="567"/>
        <w:jc w:val="both"/>
        <w:rPr>
          <w:sz w:val="28"/>
          <w:szCs w:val="28"/>
        </w:rPr>
      </w:pPr>
      <w:r w:rsidRPr="00467989">
        <w:rPr>
          <w:sz w:val="28"/>
          <w:szCs w:val="28"/>
        </w:rPr>
        <w:t> Корректировка плана закупки может осуществляться, в том числе в случае:</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в) в иных случаях, установленных положением о закупке и другими документами заказчика.</w:t>
      </w:r>
    </w:p>
    <w:p w:rsidR="00D81F46" w:rsidRPr="00467989" w:rsidRDefault="00D81F46" w:rsidP="00571B79">
      <w:pPr>
        <w:numPr>
          <w:ilvl w:val="2"/>
          <w:numId w:val="10"/>
        </w:numPr>
        <w:tabs>
          <w:tab w:val="left" w:pos="540"/>
          <w:tab w:val="left" w:pos="900"/>
          <w:tab w:val="left" w:pos="993"/>
        </w:tabs>
        <w:ind w:left="0" w:firstLine="567"/>
        <w:jc w:val="both"/>
        <w:rPr>
          <w:sz w:val="28"/>
          <w:szCs w:val="28"/>
        </w:rPr>
      </w:pPr>
      <w:r w:rsidRPr="00467989">
        <w:rPr>
          <w:sz w:val="28"/>
          <w:szCs w:val="28"/>
        </w:rPr>
        <w:t xml:space="preserve"> Не допускается проведение закупок, которые не предусмотрены планом закупок. Внесение изменений в план закупки (добавление новой закупки, либо корректировка текущей) осуществляется в срок не позднее размещения на официальном сайте извещения и документации о закупке.</w:t>
      </w:r>
    </w:p>
    <w:p w:rsidR="00D81F46" w:rsidRPr="00467989" w:rsidRDefault="00D81F46" w:rsidP="00571B79">
      <w:pPr>
        <w:tabs>
          <w:tab w:val="left" w:pos="900"/>
          <w:tab w:val="left" w:pos="993"/>
          <w:tab w:val="num" w:pos="1713"/>
        </w:tabs>
        <w:ind w:left="540"/>
        <w:jc w:val="both"/>
        <w:rPr>
          <w:sz w:val="28"/>
          <w:szCs w:val="28"/>
        </w:rPr>
      </w:pPr>
    </w:p>
    <w:p w:rsidR="00D81F46" w:rsidRPr="00467989" w:rsidRDefault="00D81F46" w:rsidP="00571B79">
      <w:pPr>
        <w:numPr>
          <w:ilvl w:val="1"/>
          <w:numId w:val="2"/>
        </w:numPr>
        <w:tabs>
          <w:tab w:val="left" w:pos="540"/>
          <w:tab w:val="left" w:pos="900"/>
          <w:tab w:val="left" w:pos="993"/>
        </w:tabs>
        <w:ind w:left="0" w:firstLine="567"/>
        <w:jc w:val="both"/>
        <w:rPr>
          <w:b/>
          <w:sz w:val="28"/>
          <w:szCs w:val="28"/>
        </w:rPr>
      </w:pPr>
      <w:r w:rsidRPr="00467989">
        <w:rPr>
          <w:b/>
          <w:sz w:val="28"/>
          <w:szCs w:val="28"/>
        </w:rPr>
        <w:t>Принятие решения о проведении закупки</w:t>
      </w:r>
    </w:p>
    <w:p w:rsidR="00D81F46" w:rsidRPr="00467989" w:rsidRDefault="00D81F46" w:rsidP="00571B79">
      <w:pPr>
        <w:tabs>
          <w:tab w:val="left" w:pos="540"/>
          <w:tab w:val="left" w:pos="900"/>
          <w:tab w:val="left" w:pos="993"/>
          <w:tab w:val="left" w:pos="1134"/>
        </w:tabs>
        <w:ind w:firstLine="567"/>
        <w:jc w:val="both"/>
        <w:rPr>
          <w:sz w:val="28"/>
          <w:szCs w:val="28"/>
        </w:rPr>
      </w:pPr>
      <w:r w:rsidRPr="00467989">
        <w:rPr>
          <w:sz w:val="28"/>
          <w:szCs w:val="28"/>
        </w:rPr>
        <w:t>5.2.1.</w:t>
      </w:r>
      <w:r w:rsidRPr="00467989">
        <w:rPr>
          <w:sz w:val="28"/>
          <w:szCs w:val="28"/>
        </w:rPr>
        <w:tab/>
        <w:t xml:space="preserve"> До размещения на официальном сайте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выпуска приказа об исполнении утвержденного плана закупки.</w:t>
      </w:r>
    </w:p>
    <w:p w:rsidR="00D81F46" w:rsidRPr="00467989" w:rsidRDefault="00D81F46" w:rsidP="00571B79">
      <w:pPr>
        <w:tabs>
          <w:tab w:val="left" w:pos="540"/>
          <w:tab w:val="left" w:pos="900"/>
          <w:tab w:val="left" w:pos="993"/>
          <w:tab w:val="left" w:pos="1134"/>
          <w:tab w:val="left" w:pos="1276"/>
        </w:tabs>
        <w:ind w:firstLine="567"/>
        <w:jc w:val="both"/>
        <w:rPr>
          <w:sz w:val="28"/>
          <w:szCs w:val="28"/>
        </w:rPr>
      </w:pPr>
      <w:r w:rsidRPr="00467989">
        <w:rPr>
          <w:sz w:val="28"/>
          <w:szCs w:val="28"/>
        </w:rPr>
        <w:t xml:space="preserve">5.2.2. </w:t>
      </w:r>
      <w:r w:rsidRPr="00467989">
        <w:rPr>
          <w:sz w:val="28"/>
          <w:szCs w:val="28"/>
        </w:rPr>
        <w:tab/>
        <w:t>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D81F46" w:rsidRPr="00467989" w:rsidRDefault="00D81F46" w:rsidP="00571B79">
      <w:pPr>
        <w:tabs>
          <w:tab w:val="left" w:pos="540"/>
          <w:tab w:val="left" w:pos="900"/>
          <w:tab w:val="left" w:pos="993"/>
          <w:tab w:val="left" w:pos="1134"/>
        </w:tabs>
        <w:ind w:firstLine="567"/>
        <w:jc w:val="both"/>
        <w:rPr>
          <w:sz w:val="28"/>
          <w:szCs w:val="28"/>
        </w:rPr>
      </w:pPr>
    </w:p>
    <w:p w:rsidR="00D81F46" w:rsidRPr="00467989" w:rsidRDefault="00D81F46" w:rsidP="00571B79">
      <w:pPr>
        <w:numPr>
          <w:ilvl w:val="1"/>
          <w:numId w:val="2"/>
        </w:numPr>
        <w:tabs>
          <w:tab w:val="clear" w:pos="1144"/>
          <w:tab w:val="left" w:pos="540"/>
          <w:tab w:val="left" w:pos="900"/>
          <w:tab w:val="left" w:pos="993"/>
          <w:tab w:val="left" w:pos="1134"/>
        </w:tabs>
        <w:ind w:left="0" w:firstLine="567"/>
        <w:jc w:val="both"/>
        <w:rPr>
          <w:b/>
          <w:sz w:val="28"/>
          <w:szCs w:val="28"/>
        </w:rPr>
      </w:pPr>
      <w:r w:rsidRPr="00467989">
        <w:rPr>
          <w:b/>
          <w:sz w:val="28"/>
          <w:szCs w:val="28"/>
        </w:rPr>
        <w:t>Порядок формирования закупочной комиссии</w:t>
      </w:r>
    </w:p>
    <w:p w:rsidR="00D81F46" w:rsidRPr="00467989" w:rsidRDefault="00D81F46" w:rsidP="00571B79">
      <w:pPr>
        <w:tabs>
          <w:tab w:val="left" w:pos="540"/>
          <w:tab w:val="left" w:pos="900"/>
          <w:tab w:val="left" w:pos="993"/>
          <w:tab w:val="left" w:pos="1134"/>
        </w:tabs>
        <w:ind w:firstLine="567"/>
        <w:jc w:val="both"/>
        <w:rPr>
          <w:sz w:val="28"/>
          <w:szCs w:val="28"/>
        </w:rPr>
      </w:pPr>
      <w:r w:rsidRPr="00467989">
        <w:rPr>
          <w:sz w:val="28"/>
          <w:szCs w:val="28"/>
        </w:rPr>
        <w:t>5.3.1.</w:t>
      </w:r>
      <w:r w:rsidRPr="00467989">
        <w:rPr>
          <w:sz w:val="28"/>
          <w:szCs w:val="28"/>
        </w:rPr>
        <w:tab/>
        <w:t xml:space="preserve"> Решение о создании закупочной комиссии,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приказом.</w:t>
      </w:r>
    </w:p>
    <w:p w:rsidR="00D81F46" w:rsidRPr="00467989" w:rsidRDefault="00D81F46" w:rsidP="00571B79">
      <w:pPr>
        <w:tabs>
          <w:tab w:val="left" w:pos="540"/>
          <w:tab w:val="left" w:pos="900"/>
          <w:tab w:val="left" w:pos="993"/>
          <w:tab w:val="left" w:pos="1134"/>
        </w:tabs>
        <w:ind w:firstLine="567"/>
        <w:jc w:val="both"/>
        <w:rPr>
          <w:sz w:val="28"/>
          <w:szCs w:val="28"/>
        </w:rPr>
      </w:pPr>
      <w:r w:rsidRPr="00467989">
        <w:rPr>
          <w:sz w:val="28"/>
          <w:szCs w:val="28"/>
        </w:rPr>
        <w:t>5.3.2.</w:t>
      </w:r>
      <w:r w:rsidRPr="00467989">
        <w:rPr>
          <w:sz w:val="28"/>
          <w:szCs w:val="28"/>
        </w:rPr>
        <w:tab/>
        <w:t xml:space="preserve"> Состав комиссии должен составлять не менее 5 человек. Решения Комиссии считаются правомочными, если на заседании комиссии присутствовало не менее 50% ее состава. Решения принимаются комиссией простым большинством, а в случае равенства голосов, решающим является голос председателя закупочной комиссии.</w:t>
      </w:r>
    </w:p>
    <w:p w:rsidR="00D81F46" w:rsidRPr="00467989" w:rsidRDefault="00D81F46" w:rsidP="00571B79">
      <w:pPr>
        <w:tabs>
          <w:tab w:val="left" w:pos="540"/>
          <w:tab w:val="left" w:pos="900"/>
          <w:tab w:val="left" w:pos="993"/>
          <w:tab w:val="left" w:pos="1134"/>
        </w:tabs>
        <w:ind w:firstLine="567"/>
        <w:jc w:val="both"/>
        <w:rPr>
          <w:sz w:val="28"/>
          <w:szCs w:val="28"/>
        </w:rPr>
      </w:pPr>
      <w:r w:rsidRPr="00467989">
        <w:rPr>
          <w:sz w:val="28"/>
          <w:szCs w:val="28"/>
        </w:rPr>
        <w:t>5.3.3.</w:t>
      </w:r>
      <w:r w:rsidRPr="00467989">
        <w:rPr>
          <w:sz w:val="28"/>
          <w:szCs w:val="28"/>
        </w:rPr>
        <w:tab/>
        <w:t xml:space="preserve"> В состав закупочной комиссии могут входить как сотрудники Заказчика, так и сторонние лица. В случае осуществления закупок за счет предоставленных бюджетных средств в состав комиссии в обязательном </w:t>
      </w:r>
      <w:r w:rsidRPr="00467989">
        <w:rPr>
          <w:sz w:val="28"/>
          <w:szCs w:val="28"/>
        </w:rPr>
        <w:lastRenderedPageBreak/>
        <w:t xml:space="preserve">порядке включается представитель структурного подразделения администрации города Липецка, в ведомственном подчинении которого находится Заказчик. </w:t>
      </w:r>
    </w:p>
    <w:p w:rsidR="00D81F46" w:rsidRPr="00467989" w:rsidRDefault="00D81F46" w:rsidP="00571B79">
      <w:pPr>
        <w:tabs>
          <w:tab w:val="left" w:pos="540"/>
          <w:tab w:val="left" w:pos="900"/>
          <w:tab w:val="left" w:pos="993"/>
          <w:tab w:val="left" w:pos="1134"/>
        </w:tabs>
        <w:ind w:firstLine="567"/>
        <w:jc w:val="both"/>
        <w:rPr>
          <w:sz w:val="28"/>
          <w:szCs w:val="28"/>
        </w:rPr>
      </w:pPr>
      <w:r w:rsidRPr="00467989">
        <w:rPr>
          <w:sz w:val="28"/>
          <w:szCs w:val="28"/>
        </w:rPr>
        <w:t>5.3.4.</w:t>
      </w:r>
      <w:r w:rsidRPr="00467989">
        <w:rPr>
          <w:sz w:val="28"/>
          <w:szCs w:val="28"/>
        </w:rPr>
        <w:tab/>
        <w:t xml:space="preserve"> 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D81F46" w:rsidRPr="00467989" w:rsidRDefault="00D81F46" w:rsidP="00571B79">
      <w:pPr>
        <w:tabs>
          <w:tab w:val="left" w:pos="540"/>
          <w:tab w:val="left" w:pos="900"/>
          <w:tab w:val="left" w:pos="993"/>
          <w:tab w:val="left" w:pos="1134"/>
        </w:tabs>
        <w:ind w:firstLine="567"/>
        <w:jc w:val="both"/>
        <w:rPr>
          <w:sz w:val="28"/>
          <w:szCs w:val="28"/>
        </w:rPr>
      </w:pPr>
      <w:r w:rsidRPr="00467989">
        <w:rPr>
          <w:sz w:val="28"/>
          <w:szCs w:val="28"/>
        </w:rPr>
        <w:t>5.3.5.</w:t>
      </w:r>
      <w:r w:rsidRPr="00467989">
        <w:rPr>
          <w:sz w:val="28"/>
          <w:szCs w:val="28"/>
        </w:rPr>
        <w:tab/>
        <w:t xml:space="preserve"> Председателем комиссии может быть назначен руководитель или заместитель руководителя Заказчика.</w:t>
      </w:r>
    </w:p>
    <w:p w:rsidR="00D81F46" w:rsidRPr="00467989" w:rsidRDefault="00D81F46" w:rsidP="00571B79">
      <w:pPr>
        <w:tabs>
          <w:tab w:val="left" w:pos="540"/>
          <w:tab w:val="left" w:pos="900"/>
          <w:tab w:val="left" w:pos="993"/>
          <w:tab w:val="left" w:pos="1134"/>
        </w:tabs>
        <w:ind w:firstLine="567"/>
        <w:jc w:val="both"/>
        <w:rPr>
          <w:sz w:val="28"/>
          <w:szCs w:val="28"/>
        </w:rPr>
      </w:pPr>
      <w:r w:rsidRPr="00467989">
        <w:rPr>
          <w:sz w:val="28"/>
          <w:szCs w:val="28"/>
        </w:rPr>
        <w:t>5.3.6.</w:t>
      </w:r>
      <w:r w:rsidRPr="00467989">
        <w:rPr>
          <w:sz w:val="28"/>
          <w:szCs w:val="28"/>
        </w:rPr>
        <w:tab/>
        <w:t xml:space="preserve"> 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D81F46" w:rsidRPr="00467989" w:rsidRDefault="00D81F46" w:rsidP="00571B79">
      <w:pPr>
        <w:tabs>
          <w:tab w:val="left" w:pos="540"/>
          <w:tab w:val="left" w:pos="900"/>
          <w:tab w:val="left" w:pos="993"/>
          <w:tab w:val="left" w:pos="1134"/>
        </w:tabs>
        <w:ind w:firstLine="567"/>
        <w:jc w:val="both"/>
        <w:rPr>
          <w:sz w:val="28"/>
          <w:szCs w:val="28"/>
        </w:rPr>
      </w:pPr>
      <w:r w:rsidRPr="00467989">
        <w:rPr>
          <w:sz w:val="28"/>
          <w:szCs w:val="28"/>
        </w:rPr>
        <w:t>5.3.7.</w:t>
      </w:r>
      <w:r w:rsidRPr="00467989">
        <w:rPr>
          <w:sz w:val="28"/>
          <w:szCs w:val="28"/>
        </w:rPr>
        <w:tab/>
        <w:t xml:space="preserve"> 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определяется утвержденным в установленном порядке Положением о закупочной комиссии.</w:t>
      </w:r>
    </w:p>
    <w:p w:rsidR="00D81F46" w:rsidRPr="00467989" w:rsidRDefault="00D81F46" w:rsidP="00571B79">
      <w:pPr>
        <w:tabs>
          <w:tab w:val="left" w:pos="540"/>
          <w:tab w:val="left" w:pos="900"/>
          <w:tab w:val="left" w:pos="993"/>
        </w:tabs>
        <w:ind w:firstLine="567"/>
        <w:jc w:val="both"/>
        <w:rPr>
          <w:sz w:val="28"/>
          <w:szCs w:val="28"/>
        </w:rPr>
      </w:pPr>
    </w:p>
    <w:p w:rsidR="00D81F46" w:rsidRPr="00467989" w:rsidRDefault="00D81F46" w:rsidP="00571B79">
      <w:pPr>
        <w:numPr>
          <w:ilvl w:val="1"/>
          <w:numId w:val="2"/>
        </w:numPr>
        <w:tabs>
          <w:tab w:val="left" w:pos="540"/>
          <w:tab w:val="left" w:pos="900"/>
          <w:tab w:val="left" w:pos="993"/>
        </w:tabs>
        <w:ind w:left="0" w:firstLine="567"/>
        <w:jc w:val="both"/>
        <w:rPr>
          <w:b/>
          <w:sz w:val="28"/>
          <w:szCs w:val="28"/>
        </w:rPr>
      </w:pPr>
      <w:r w:rsidRPr="00467989">
        <w:rPr>
          <w:b/>
          <w:sz w:val="28"/>
          <w:szCs w:val="28"/>
        </w:rPr>
        <w:t xml:space="preserve"> Права и обязанности Заказчика</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 xml:space="preserve">5.4.1. Заказчик в ходе подготовки к закупке заранее определяет: </w:t>
      </w:r>
    </w:p>
    <w:p w:rsidR="00D81F46" w:rsidRPr="00467989" w:rsidRDefault="00D81F46" w:rsidP="00571B79">
      <w:pPr>
        <w:tabs>
          <w:tab w:val="left" w:pos="851"/>
        </w:tabs>
        <w:ind w:firstLine="567"/>
        <w:jc w:val="both"/>
        <w:rPr>
          <w:sz w:val="28"/>
          <w:szCs w:val="28"/>
        </w:rPr>
      </w:pPr>
      <w:r w:rsidRPr="00467989">
        <w:rPr>
          <w:sz w:val="28"/>
          <w:szCs w:val="28"/>
        </w:rPr>
        <w:t>1) требование к закупаемой Продукции, в том числе, начальную (максимальную) цену закупаемой продукции;</w:t>
      </w:r>
    </w:p>
    <w:p w:rsidR="00D81F46" w:rsidRPr="00467989" w:rsidRDefault="00D81F46" w:rsidP="00571B79">
      <w:pPr>
        <w:tabs>
          <w:tab w:val="left" w:pos="851"/>
        </w:tabs>
        <w:ind w:firstLine="567"/>
        <w:jc w:val="both"/>
        <w:rPr>
          <w:sz w:val="28"/>
          <w:szCs w:val="28"/>
        </w:rPr>
      </w:pPr>
      <w:r w:rsidRPr="00467989">
        <w:rPr>
          <w:sz w:val="28"/>
          <w:szCs w:val="28"/>
        </w:rPr>
        <w:t>2) требования к Участникам закупки;</w:t>
      </w:r>
    </w:p>
    <w:p w:rsidR="00D81F46" w:rsidRPr="00467989" w:rsidRDefault="00D81F46" w:rsidP="00571B79">
      <w:pPr>
        <w:tabs>
          <w:tab w:val="left" w:pos="851"/>
        </w:tabs>
        <w:ind w:firstLine="567"/>
        <w:jc w:val="both"/>
        <w:rPr>
          <w:sz w:val="28"/>
          <w:szCs w:val="28"/>
        </w:rPr>
      </w:pPr>
      <w:r w:rsidRPr="00467989">
        <w:rPr>
          <w:sz w:val="28"/>
          <w:szCs w:val="28"/>
        </w:rPr>
        <w:t>3) требования к условиям Договора, заключаемого по результатам процедуры закупки;</w:t>
      </w:r>
    </w:p>
    <w:p w:rsidR="00D81F46" w:rsidRPr="00467989" w:rsidRDefault="00D81F46" w:rsidP="00571B79">
      <w:pPr>
        <w:tabs>
          <w:tab w:val="left" w:pos="851"/>
        </w:tabs>
        <w:ind w:firstLine="567"/>
        <w:jc w:val="both"/>
        <w:rPr>
          <w:sz w:val="28"/>
          <w:szCs w:val="28"/>
        </w:rPr>
      </w:pPr>
      <w:r w:rsidRPr="00467989">
        <w:rPr>
          <w:sz w:val="28"/>
          <w:szCs w:val="28"/>
        </w:rPr>
        <w:t>4) требования к составу и оформлению заявок на участие в закупке;</w:t>
      </w:r>
    </w:p>
    <w:p w:rsidR="00D81F46" w:rsidRDefault="00D81F46" w:rsidP="00571B79">
      <w:pPr>
        <w:tabs>
          <w:tab w:val="left" w:pos="851"/>
        </w:tabs>
        <w:ind w:firstLine="567"/>
        <w:jc w:val="both"/>
        <w:rPr>
          <w:sz w:val="28"/>
          <w:szCs w:val="28"/>
        </w:rPr>
      </w:pPr>
      <w:r w:rsidRPr="00467989">
        <w:rPr>
          <w:sz w:val="28"/>
          <w:szCs w:val="28"/>
        </w:rPr>
        <w:t>5) основания отклонения заявок участников.</w:t>
      </w:r>
    </w:p>
    <w:p w:rsidR="00F16259" w:rsidRPr="00467989" w:rsidRDefault="00F16259" w:rsidP="00571B79">
      <w:pPr>
        <w:tabs>
          <w:tab w:val="left" w:pos="851"/>
        </w:tabs>
        <w:ind w:firstLine="567"/>
        <w:jc w:val="both"/>
        <w:rPr>
          <w:sz w:val="28"/>
          <w:szCs w:val="28"/>
        </w:rPr>
      </w:pPr>
    </w:p>
    <w:p w:rsidR="00D81F46" w:rsidRPr="00467989" w:rsidRDefault="00D81F46" w:rsidP="00571B79">
      <w:pPr>
        <w:numPr>
          <w:ilvl w:val="1"/>
          <w:numId w:val="2"/>
        </w:numPr>
        <w:tabs>
          <w:tab w:val="left" w:pos="540"/>
          <w:tab w:val="left" w:pos="900"/>
          <w:tab w:val="left" w:pos="993"/>
        </w:tabs>
        <w:ind w:left="0" w:firstLine="567"/>
        <w:jc w:val="both"/>
        <w:rPr>
          <w:b/>
          <w:sz w:val="28"/>
          <w:szCs w:val="28"/>
        </w:rPr>
      </w:pPr>
      <w:r w:rsidRPr="00467989">
        <w:rPr>
          <w:b/>
          <w:sz w:val="28"/>
          <w:szCs w:val="28"/>
        </w:rPr>
        <w:t>Права и обязанности Участника закупки</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5.5.1. Права и обязанности Участника закупки определяются действующим законодательством и документацией о закупке.</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5.5.2. Заявку на участие в процедуре закупки вправе подать любой потенциальный Участник закупки.</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lastRenderedPageBreak/>
        <w:t>5.5.3. Участник закупки имеет право изменять, дополнять или отзывать свою заявку на участие в закупке до истечения срока подачи заявок.</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5.5.4. Иные права и обязанности Участников закупки устанавливаются документацией о закупке.</w:t>
      </w:r>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5.5.5. Объем прав и обязанностей, возникающих у Участника закупки, признанного победителем закупочной процедуры, указывается в документации о закупке.</w:t>
      </w:r>
    </w:p>
    <w:p w:rsidR="00D81F46" w:rsidRPr="00467989" w:rsidRDefault="00D81F46" w:rsidP="00571B79">
      <w:pPr>
        <w:tabs>
          <w:tab w:val="left" w:pos="540"/>
          <w:tab w:val="left" w:pos="900"/>
          <w:tab w:val="left" w:pos="993"/>
        </w:tabs>
        <w:ind w:firstLine="567"/>
        <w:jc w:val="both"/>
        <w:rPr>
          <w:sz w:val="28"/>
          <w:szCs w:val="28"/>
        </w:rPr>
      </w:pPr>
    </w:p>
    <w:p w:rsidR="00D81F46" w:rsidRPr="00467989" w:rsidRDefault="00D81F46" w:rsidP="00571B79">
      <w:pPr>
        <w:numPr>
          <w:ilvl w:val="1"/>
          <w:numId w:val="2"/>
        </w:numPr>
        <w:tabs>
          <w:tab w:val="left" w:pos="540"/>
          <w:tab w:val="left" w:pos="900"/>
          <w:tab w:val="left" w:pos="993"/>
        </w:tabs>
        <w:ind w:left="0" w:firstLine="567"/>
        <w:jc w:val="both"/>
        <w:rPr>
          <w:b/>
          <w:sz w:val="28"/>
          <w:szCs w:val="28"/>
        </w:rPr>
      </w:pPr>
      <w:r w:rsidRPr="00467989">
        <w:rPr>
          <w:b/>
          <w:sz w:val="28"/>
          <w:szCs w:val="28"/>
        </w:rPr>
        <w:t>Порядок привлечения организатора закупки</w:t>
      </w:r>
    </w:p>
    <w:p w:rsidR="00D81F46" w:rsidRPr="00467989" w:rsidRDefault="00D81F46" w:rsidP="00571B79">
      <w:pPr>
        <w:tabs>
          <w:tab w:val="left" w:pos="540"/>
          <w:tab w:val="left" w:pos="900"/>
          <w:tab w:val="left" w:pos="993"/>
          <w:tab w:val="left" w:pos="1134"/>
          <w:tab w:val="left" w:pos="1276"/>
        </w:tabs>
        <w:ind w:firstLine="567"/>
        <w:jc w:val="both"/>
        <w:rPr>
          <w:sz w:val="28"/>
          <w:szCs w:val="28"/>
        </w:rPr>
      </w:pPr>
      <w:r w:rsidRPr="00467989">
        <w:rPr>
          <w:sz w:val="28"/>
          <w:szCs w:val="28"/>
        </w:rPr>
        <w:t>5.6.1.</w:t>
      </w:r>
      <w:bookmarkStart w:id="6" w:name="_Ref314342265"/>
      <w:r w:rsidRPr="00467989">
        <w:rPr>
          <w:sz w:val="28"/>
          <w:szCs w:val="28"/>
        </w:rPr>
        <w:t xml:space="preserve"> Заказчик вправе привлечь организатора закупки для осуществления процедуры закупки – разработки извещения о закупке, документации о закупке, проекта договора, изменений, вносимых в такое извещение и такую документацию, разъяснений такой документации, протоколов, составляемых в ходе закупки, а также иных документов; размещения информации о закупке на официальном сайте и осуществления иных функций, связанных с осуществлением процедуры закупки. При этом создание закупочной комиссии; определение начальной (максимальной)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w:t>
      </w:r>
      <w:r>
        <w:rPr>
          <w:sz w:val="28"/>
          <w:szCs w:val="28"/>
        </w:rPr>
        <w:t>З</w:t>
      </w:r>
      <w:r w:rsidRPr="00467989">
        <w:rPr>
          <w:sz w:val="28"/>
          <w:szCs w:val="28"/>
        </w:rPr>
        <w:t>аказчиком.</w:t>
      </w:r>
      <w:bookmarkEnd w:id="6"/>
    </w:p>
    <w:p w:rsidR="00D81F46" w:rsidRPr="00467989" w:rsidRDefault="00D81F46" w:rsidP="00571B79">
      <w:pPr>
        <w:tabs>
          <w:tab w:val="left" w:pos="540"/>
          <w:tab w:val="left" w:pos="900"/>
          <w:tab w:val="left" w:pos="993"/>
        </w:tabs>
        <w:ind w:firstLine="567"/>
        <w:jc w:val="both"/>
        <w:rPr>
          <w:sz w:val="28"/>
          <w:szCs w:val="28"/>
        </w:rPr>
      </w:pPr>
      <w:r w:rsidRPr="00467989">
        <w:rPr>
          <w:sz w:val="28"/>
          <w:szCs w:val="28"/>
        </w:rPr>
        <w:t xml:space="preserve">5.6.2. Организатор закупки осуществляет функции, указанные в пункте 5.6.1. от имени </w:t>
      </w:r>
      <w:r>
        <w:rPr>
          <w:sz w:val="28"/>
          <w:szCs w:val="28"/>
        </w:rPr>
        <w:t>З</w:t>
      </w:r>
      <w:r w:rsidRPr="00467989">
        <w:rPr>
          <w:sz w:val="28"/>
          <w:szCs w:val="28"/>
        </w:rPr>
        <w:t xml:space="preserve">аказчика. При этом права и обязанности возникают непосредственно у </w:t>
      </w:r>
      <w:r>
        <w:rPr>
          <w:sz w:val="28"/>
          <w:szCs w:val="28"/>
        </w:rPr>
        <w:t>З</w:t>
      </w:r>
      <w:r w:rsidRPr="00467989">
        <w:rPr>
          <w:sz w:val="28"/>
          <w:szCs w:val="28"/>
        </w:rPr>
        <w:t xml:space="preserve">аказчика. </w:t>
      </w:r>
    </w:p>
    <w:p w:rsidR="00D81F46" w:rsidRPr="00467989" w:rsidRDefault="00D81F46" w:rsidP="00571B79">
      <w:pPr>
        <w:tabs>
          <w:tab w:val="left" w:pos="720"/>
          <w:tab w:val="left" w:pos="993"/>
        </w:tabs>
        <w:ind w:firstLine="567"/>
        <w:jc w:val="both"/>
        <w:rPr>
          <w:sz w:val="28"/>
          <w:szCs w:val="28"/>
        </w:rPr>
      </w:pPr>
      <w:r w:rsidRPr="00467989">
        <w:rPr>
          <w:sz w:val="28"/>
          <w:szCs w:val="28"/>
        </w:rPr>
        <w:t xml:space="preserve">5.6.3. Заказчик и организатор закупки несут солидарную ответственность за вред, причиненный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w:t>
      </w:r>
      <w:r>
        <w:rPr>
          <w:sz w:val="28"/>
          <w:szCs w:val="28"/>
        </w:rPr>
        <w:t>З</w:t>
      </w:r>
      <w:r w:rsidRPr="00467989">
        <w:rPr>
          <w:sz w:val="28"/>
          <w:szCs w:val="28"/>
        </w:rPr>
        <w:t>аказчиком и связанных с осуществлением процедуры закупки.</w:t>
      </w:r>
    </w:p>
    <w:p w:rsidR="00D81F46" w:rsidRPr="00467989" w:rsidRDefault="00D81F46" w:rsidP="00571B79">
      <w:pPr>
        <w:tabs>
          <w:tab w:val="left" w:pos="540"/>
          <w:tab w:val="left" w:pos="900"/>
          <w:tab w:val="left" w:pos="993"/>
        </w:tabs>
        <w:ind w:firstLine="567"/>
        <w:jc w:val="both"/>
        <w:rPr>
          <w:sz w:val="28"/>
          <w:szCs w:val="28"/>
        </w:rPr>
      </w:pPr>
    </w:p>
    <w:p w:rsidR="00D81F46" w:rsidRPr="00467989" w:rsidRDefault="00D81F46" w:rsidP="00F16259">
      <w:pPr>
        <w:numPr>
          <w:ilvl w:val="0"/>
          <w:numId w:val="2"/>
        </w:numPr>
        <w:tabs>
          <w:tab w:val="clear" w:pos="1000"/>
          <w:tab w:val="left" w:pos="540"/>
          <w:tab w:val="left" w:pos="900"/>
          <w:tab w:val="left" w:pos="993"/>
        </w:tabs>
        <w:ind w:left="0" w:firstLine="567"/>
        <w:jc w:val="center"/>
        <w:rPr>
          <w:b/>
          <w:sz w:val="28"/>
          <w:szCs w:val="28"/>
        </w:rPr>
      </w:pPr>
      <w:bookmarkStart w:id="7" w:name="Par397"/>
      <w:bookmarkStart w:id="8" w:name="Par403"/>
      <w:bookmarkStart w:id="9" w:name="Par410"/>
      <w:bookmarkStart w:id="10" w:name="Par415"/>
      <w:bookmarkStart w:id="11" w:name="Par416"/>
      <w:bookmarkStart w:id="12" w:name="Par421"/>
      <w:bookmarkEnd w:id="7"/>
      <w:bookmarkEnd w:id="8"/>
      <w:bookmarkEnd w:id="9"/>
      <w:bookmarkEnd w:id="10"/>
      <w:bookmarkEnd w:id="11"/>
      <w:bookmarkEnd w:id="12"/>
      <w:r w:rsidRPr="00467989">
        <w:rPr>
          <w:b/>
          <w:sz w:val="28"/>
          <w:szCs w:val="28"/>
        </w:rPr>
        <w:t xml:space="preserve">СПОСОБЫ ЗАКУПКИ </w:t>
      </w:r>
      <w:r w:rsidRPr="00467989">
        <w:rPr>
          <w:b/>
          <w:caps/>
          <w:sz w:val="28"/>
          <w:szCs w:val="28"/>
        </w:rPr>
        <w:t>и условия их применениЯ</w:t>
      </w:r>
    </w:p>
    <w:p w:rsidR="00D81F46" w:rsidRPr="00467989" w:rsidRDefault="00D81F46" w:rsidP="00571B79">
      <w:pPr>
        <w:numPr>
          <w:ilvl w:val="1"/>
          <w:numId w:val="2"/>
        </w:numPr>
        <w:tabs>
          <w:tab w:val="left" w:pos="540"/>
          <w:tab w:val="left" w:pos="993"/>
        </w:tabs>
        <w:ind w:left="0" w:firstLine="567"/>
        <w:jc w:val="both"/>
        <w:rPr>
          <w:sz w:val="28"/>
          <w:szCs w:val="28"/>
        </w:rPr>
      </w:pPr>
      <w:r w:rsidRPr="00467989">
        <w:rPr>
          <w:sz w:val="28"/>
          <w:szCs w:val="28"/>
        </w:rPr>
        <w:t>Настоящим Положением предусмотрены следующие способы закупок:</w:t>
      </w:r>
    </w:p>
    <w:p w:rsidR="00D81F46" w:rsidRPr="00467989" w:rsidRDefault="00D81F46" w:rsidP="00571B79">
      <w:pPr>
        <w:numPr>
          <w:ilvl w:val="0"/>
          <w:numId w:val="3"/>
        </w:numPr>
        <w:tabs>
          <w:tab w:val="left" w:pos="540"/>
          <w:tab w:val="left" w:pos="900"/>
          <w:tab w:val="left" w:pos="993"/>
        </w:tabs>
        <w:ind w:left="0" w:firstLine="567"/>
        <w:jc w:val="both"/>
        <w:rPr>
          <w:sz w:val="28"/>
          <w:szCs w:val="28"/>
        </w:rPr>
      </w:pPr>
      <w:r w:rsidRPr="00467989">
        <w:rPr>
          <w:sz w:val="28"/>
          <w:szCs w:val="28"/>
        </w:rPr>
        <w:t>конкурентные способы закупки</w:t>
      </w:r>
    </w:p>
    <w:p w:rsidR="00D81F46" w:rsidRPr="00467989" w:rsidRDefault="00D81F46" w:rsidP="00571B79">
      <w:pPr>
        <w:numPr>
          <w:ilvl w:val="1"/>
          <w:numId w:val="3"/>
        </w:numPr>
        <w:tabs>
          <w:tab w:val="left" w:pos="540"/>
          <w:tab w:val="left" w:pos="900"/>
          <w:tab w:val="left" w:pos="993"/>
        </w:tabs>
        <w:jc w:val="both"/>
        <w:rPr>
          <w:sz w:val="28"/>
          <w:szCs w:val="28"/>
        </w:rPr>
      </w:pPr>
      <w:r w:rsidRPr="00467989">
        <w:rPr>
          <w:sz w:val="28"/>
          <w:szCs w:val="28"/>
        </w:rPr>
        <w:t>путем проведения торгов (конкурс, аукцион);</w:t>
      </w:r>
    </w:p>
    <w:p w:rsidR="00D81F46" w:rsidRPr="00467989" w:rsidRDefault="00D81F46" w:rsidP="00571B79">
      <w:pPr>
        <w:numPr>
          <w:ilvl w:val="1"/>
          <w:numId w:val="3"/>
        </w:numPr>
        <w:tabs>
          <w:tab w:val="left" w:pos="540"/>
          <w:tab w:val="left" w:pos="900"/>
          <w:tab w:val="left" w:pos="993"/>
        </w:tabs>
        <w:jc w:val="both"/>
        <w:rPr>
          <w:sz w:val="28"/>
          <w:szCs w:val="28"/>
        </w:rPr>
      </w:pPr>
      <w:r w:rsidRPr="00467989">
        <w:rPr>
          <w:sz w:val="28"/>
          <w:szCs w:val="28"/>
        </w:rPr>
        <w:t>без проведения торгов (запрос котировок).</w:t>
      </w:r>
    </w:p>
    <w:p w:rsidR="00D81F46" w:rsidRPr="00467989" w:rsidRDefault="00D81F46" w:rsidP="00571B79">
      <w:pPr>
        <w:numPr>
          <w:ilvl w:val="0"/>
          <w:numId w:val="3"/>
        </w:numPr>
        <w:tabs>
          <w:tab w:val="left" w:pos="540"/>
          <w:tab w:val="left" w:pos="900"/>
          <w:tab w:val="left" w:pos="993"/>
        </w:tabs>
        <w:ind w:left="0" w:firstLine="567"/>
        <w:jc w:val="both"/>
        <w:rPr>
          <w:sz w:val="28"/>
          <w:szCs w:val="28"/>
        </w:rPr>
      </w:pPr>
      <w:r w:rsidRPr="00467989">
        <w:rPr>
          <w:sz w:val="28"/>
          <w:szCs w:val="28"/>
        </w:rPr>
        <w:t>неконкурентные способы закупок: закупка у единственного поставщика (подрядчика, исполнителя).</w:t>
      </w:r>
    </w:p>
    <w:p w:rsidR="00D81F46" w:rsidRPr="00467989" w:rsidRDefault="00D81F46" w:rsidP="00571B79">
      <w:pPr>
        <w:numPr>
          <w:ilvl w:val="1"/>
          <w:numId w:val="2"/>
        </w:numPr>
        <w:tabs>
          <w:tab w:val="left" w:pos="540"/>
          <w:tab w:val="left" w:pos="993"/>
        </w:tabs>
        <w:ind w:left="0" w:firstLine="567"/>
        <w:jc w:val="both"/>
        <w:rPr>
          <w:sz w:val="28"/>
          <w:szCs w:val="28"/>
        </w:rPr>
      </w:pPr>
      <w:r w:rsidRPr="00467989">
        <w:rPr>
          <w:sz w:val="28"/>
          <w:szCs w:val="28"/>
        </w:rPr>
        <w:t>Приоритетными способами закупки являются открытый конкурс и открытый аукцион, которые применяются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w:t>
      </w:r>
    </w:p>
    <w:p w:rsidR="00D81F46" w:rsidRPr="00467989" w:rsidRDefault="00D81F46" w:rsidP="00571B79">
      <w:pPr>
        <w:numPr>
          <w:ilvl w:val="1"/>
          <w:numId w:val="2"/>
        </w:numPr>
        <w:tabs>
          <w:tab w:val="left" w:pos="540"/>
          <w:tab w:val="left" w:pos="993"/>
        </w:tabs>
        <w:ind w:left="0" w:firstLine="567"/>
        <w:jc w:val="both"/>
        <w:rPr>
          <w:sz w:val="28"/>
          <w:szCs w:val="28"/>
        </w:rPr>
      </w:pPr>
      <w:r w:rsidRPr="00467989">
        <w:rPr>
          <w:sz w:val="28"/>
          <w:szCs w:val="28"/>
        </w:rPr>
        <w:t xml:space="preserve">В случае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(далее в </w:t>
      </w:r>
      <w:r w:rsidRPr="00467989">
        <w:rPr>
          <w:sz w:val="28"/>
          <w:szCs w:val="28"/>
        </w:rPr>
        <w:lastRenderedPageBreak/>
        <w:t xml:space="preserve">настоящем разделе - перечень), закупка такой продукции осуществляется путем проведения закупки в электронной форме. Включение продукции в указанный перечень не накладывает запрета на </w:t>
      </w:r>
      <w:r>
        <w:rPr>
          <w:sz w:val="28"/>
          <w:szCs w:val="28"/>
        </w:rPr>
        <w:t>З</w:t>
      </w:r>
      <w:r w:rsidRPr="00467989">
        <w:rPr>
          <w:sz w:val="28"/>
          <w:szCs w:val="28"/>
        </w:rPr>
        <w:t>аказчика осуществить ее закупку способом у единственного поставщика (подрядчика, исполнителя) при наличии соответствующих оснований. Заказчик также вправе осуществлять закупку товаров, работ, услуг, не включенных в перечень, в электронной форме.</w:t>
      </w:r>
    </w:p>
    <w:p w:rsidR="00D81F46" w:rsidRPr="00467989" w:rsidRDefault="00D81F46" w:rsidP="00571B79">
      <w:pPr>
        <w:numPr>
          <w:ilvl w:val="1"/>
          <w:numId w:val="2"/>
        </w:numPr>
        <w:tabs>
          <w:tab w:val="left" w:pos="540"/>
          <w:tab w:val="left" w:pos="993"/>
        </w:tabs>
        <w:ind w:left="0" w:firstLine="567"/>
        <w:jc w:val="both"/>
        <w:rPr>
          <w:sz w:val="28"/>
          <w:szCs w:val="28"/>
        </w:rPr>
      </w:pPr>
      <w:r w:rsidRPr="00467989">
        <w:rPr>
          <w:sz w:val="28"/>
          <w:szCs w:val="28"/>
        </w:rPr>
        <w:t xml:space="preserve">Процедуры закупки могут проводиться </w:t>
      </w:r>
      <w:r>
        <w:rPr>
          <w:sz w:val="28"/>
          <w:szCs w:val="28"/>
        </w:rPr>
        <w:t>З</w:t>
      </w:r>
      <w:r w:rsidRPr="00467989">
        <w:rPr>
          <w:sz w:val="28"/>
          <w:szCs w:val="28"/>
        </w:rPr>
        <w:t>аказчиком в закрытой форме (далее – закрытые процедуры закупки) в соответствии с условиями, определенными настоящим Положением о закупке.</w:t>
      </w:r>
    </w:p>
    <w:p w:rsidR="00D81F46" w:rsidRPr="00467989" w:rsidRDefault="00D81F46" w:rsidP="00571B79">
      <w:pPr>
        <w:tabs>
          <w:tab w:val="left" w:pos="540"/>
          <w:tab w:val="left" w:pos="993"/>
        </w:tabs>
        <w:ind w:firstLine="426"/>
        <w:jc w:val="both"/>
        <w:rPr>
          <w:b/>
          <w:sz w:val="28"/>
          <w:szCs w:val="28"/>
        </w:rPr>
      </w:pPr>
    </w:p>
    <w:p w:rsidR="00D81F46" w:rsidRPr="00467989" w:rsidRDefault="00D81F46" w:rsidP="00684BDB">
      <w:pPr>
        <w:numPr>
          <w:ilvl w:val="0"/>
          <w:numId w:val="2"/>
        </w:numPr>
        <w:tabs>
          <w:tab w:val="clear" w:pos="1000"/>
          <w:tab w:val="left" w:pos="540"/>
          <w:tab w:val="num" w:pos="585"/>
          <w:tab w:val="left" w:pos="993"/>
        </w:tabs>
        <w:ind w:left="0" w:firstLine="567"/>
        <w:jc w:val="center"/>
        <w:rPr>
          <w:b/>
          <w:sz w:val="28"/>
          <w:szCs w:val="28"/>
        </w:rPr>
      </w:pPr>
      <w:r w:rsidRPr="00467989">
        <w:rPr>
          <w:b/>
          <w:sz w:val="28"/>
          <w:szCs w:val="28"/>
        </w:rPr>
        <w:t>ТРЕБОВАНИЯ К УЧАСТНИКАМ ЗАКУПКИ</w:t>
      </w:r>
      <w:r w:rsidRPr="00467989">
        <w:rPr>
          <w:caps/>
          <w:sz w:val="28"/>
          <w:szCs w:val="28"/>
        </w:rPr>
        <w:t>,</w:t>
      </w:r>
      <w:r w:rsidRPr="00467989">
        <w:rPr>
          <w:b/>
          <w:caps/>
          <w:sz w:val="28"/>
          <w:szCs w:val="28"/>
        </w:rPr>
        <w:t xml:space="preserve"> условия допуска</w:t>
      </w:r>
    </w:p>
    <w:p w:rsidR="00D81F46" w:rsidRPr="00467989" w:rsidRDefault="00D81F46" w:rsidP="00571B79">
      <w:pPr>
        <w:numPr>
          <w:ilvl w:val="1"/>
          <w:numId w:val="2"/>
        </w:numPr>
        <w:tabs>
          <w:tab w:val="left" w:pos="540"/>
          <w:tab w:val="left" w:pos="993"/>
        </w:tabs>
        <w:ind w:left="0" w:firstLine="567"/>
        <w:jc w:val="both"/>
        <w:rPr>
          <w:sz w:val="28"/>
          <w:szCs w:val="28"/>
        </w:rPr>
      </w:pPr>
      <w:bookmarkStart w:id="13" w:name="_Ref314181185"/>
      <w:r w:rsidRPr="00467989">
        <w:rPr>
          <w:sz w:val="28"/>
          <w:szCs w:val="28"/>
        </w:rPr>
        <w:t>К участникам закупки предъявляются следующие обязательные требования:</w:t>
      </w:r>
      <w:bookmarkEnd w:id="13"/>
    </w:p>
    <w:p w:rsidR="00D81F46" w:rsidRPr="00467989" w:rsidRDefault="00D81F46" w:rsidP="00571B79">
      <w:pPr>
        <w:tabs>
          <w:tab w:val="left" w:pos="540"/>
          <w:tab w:val="left" w:pos="900"/>
          <w:tab w:val="left" w:pos="993"/>
          <w:tab w:val="num" w:pos="1080"/>
        </w:tabs>
        <w:ind w:firstLine="567"/>
        <w:jc w:val="both"/>
        <w:rPr>
          <w:sz w:val="28"/>
          <w:szCs w:val="28"/>
        </w:rPr>
      </w:pPr>
      <w:r w:rsidRPr="00467989">
        <w:rPr>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81F46" w:rsidRPr="00467989" w:rsidRDefault="00D81F46" w:rsidP="00571B79">
      <w:pPr>
        <w:tabs>
          <w:tab w:val="left" w:pos="540"/>
          <w:tab w:val="left" w:pos="900"/>
          <w:tab w:val="left" w:pos="993"/>
          <w:tab w:val="num" w:pos="1080"/>
        </w:tabs>
        <w:ind w:firstLine="567"/>
        <w:jc w:val="both"/>
        <w:rPr>
          <w:sz w:val="28"/>
          <w:szCs w:val="28"/>
        </w:rPr>
      </w:pPr>
      <w:r w:rsidRPr="00467989">
        <w:rPr>
          <w:sz w:val="28"/>
          <w:szCs w:val="28"/>
        </w:rPr>
        <w:t xml:space="preserve">2) </w:t>
      </w:r>
      <w:proofErr w:type="spellStart"/>
      <w:r w:rsidRPr="00467989">
        <w:rPr>
          <w:sz w:val="28"/>
          <w:szCs w:val="28"/>
        </w:rPr>
        <w:t>непроведение</w:t>
      </w:r>
      <w:proofErr w:type="spellEnd"/>
      <w:r w:rsidRPr="00467989">
        <w:rPr>
          <w:sz w:val="28"/>
          <w:szCs w:val="28"/>
        </w:rPr>
        <w:t xml:space="preserve"> ликвидации (процесса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1F46" w:rsidRPr="00467989" w:rsidRDefault="00D81F46" w:rsidP="00571B79">
      <w:pPr>
        <w:tabs>
          <w:tab w:val="left" w:pos="540"/>
          <w:tab w:val="left" w:pos="900"/>
          <w:tab w:val="left" w:pos="993"/>
          <w:tab w:val="num" w:pos="1080"/>
        </w:tabs>
        <w:ind w:firstLine="567"/>
        <w:jc w:val="both"/>
        <w:rPr>
          <w:sz w:val="28"/>
          <w:szCs w:val="28"/>
        </w:rPr>
      </w:pPr>
      <w:r w:rsidRPr="00467989">
        <w:rPr>
          <w:sz w:val="28"/>
          <w:szCs w:val="28"/>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81F46" w:rsidRPr="00467989" w:rsidRDefault="00D81F46" w:rsidP="00571B79">
      <w:pPr>
        <w:tabs>
          <w:tab w:val="left" w:pos="360"/>
          <w:tab w:val="left" w:pos="540"/>
          <w:tab w:val="left" w:pos="900"/>
          <w:tab w:val="left" w:pos="993"/>
          <w:tab w:val="num" w:pos="1080"/>
        </w:tabs>
        <w:ind w:firstLine="567"/>
        <w:jc w:val="both"/>
        <w:rPr>
          <w:sz w:val="28"/>
          <w:szCs w:val="28"/>
        </w:rPr>
      </w:pPr>
      <w:r w:rsidRPr="00467989">
        <w:rPr>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81F46" w:rsidRPr="00467989" w:rsidRDefault="00D81F46" w:rsidP="00571B79">
      <w:pPr>
        <w:tabs>
          <w:tab w:val="left" w:pos="360"/>
          <w:tab w:val="left" w:pos="540"/>
          <w:tab w:val="left" w:pos="900"/>
          <w:tab w:val="left" w:pos="993"/>
          <w:tab w:val="num" w:pos="1080"/>
        </w:tabs>
        <w:ind w:firstLine="567"/>
        <w:jc w:val="both"/>
        <w:rPr>
          <w:sz w:val="28"/>
          <w:szCs w:val="28"/>
        </w:rPr>
      </w:pPr>
      <w:r w:rsidRPr="00467989">
        <w:rPr>
          <w:sz w:val="28"/>
          <w:szCs w:val="28"/>
        </w:rPr>
        <w:t xml:space="preserve">5) отсутствие сведений об участнике закупки в реестре </w:t>
      </w:r>
      <w:r w:rsidR="00FB7CAC" w:rsidRPr="00467989">
        <w:rPr>
          <w:sz w:val="28"/>
          <w:szCs w:val="28"/>
        </w:rPr>
        <w:t xml:space="preserve">недобросовестных </w:t>
      </w:r>
      <w:r w:rsidR="00FB7CAC">
        <w:rPr>
          <w:sz w:val="28"/>
          <w:szCs w:val="28"/>
        </w:rPr>
        <w:t>поставщиков</w:t>
      </w:r>
      <w:r w:rsidR="00FB7CAC" w:rsidRPr="00467989">
        <w:rPr>
          <w:sz w:val="28"/>
          <w:szCs w:val="28"/>
        </w:rPr>
        <w:t xml:space="preserve">, </w:t>
      </w:r>
      <w:r w:rsidR="00FB7CAC">
        <w:rPr>
          <w:sz w:val="28"/>
          <w:szCs w:val="28"/>
        </w:rPr>
        <w:t>предусмотренном</w:t>
      </w:r>
      <w:r w:rsidRPr="00467989">
        <w:rPr>
          <w:sz w:val="28"/>
          <w:szCs w:val="28"/>
        </w:rPr>
        <w:t xml:space="preserve"> Федеральным законом № 223-ФЗ;</w:t>
      </w:r>
    </w:p>
    <w:p w:rsidR="00D81F46" w:rsidRPr="00467989" w:rsidRDefault="00D81F46" w:rsidP="00571B79">
      <w:pPr>
        <w:tabs>
          <w:tab w:val="left" w:pos="360"/>
          <w:tab w:val="left" w:pos="540"/>
          <w:tab w:val="left" w:pos="900"/>
          <w:tab w:val="left" w:pos="993"/>
          <w:tab w:val="num" w:pos="1080"/>
        </w:tabs>
        <w:ind w:firstLine="567"/>
        <w:jc w:val="both"/>
        <w:rPr>
          <w:sz w:val="28"/>
          <w:szCs w:val="28"/>
        </w:rPr>
      </w:pPr>
      <w:r w:rsidRPr="00467989">
        <w:rPr>
          <w:sz w:val="28"/>
          <w:szCs w:val="28"/>
        </w:rPr>
        <w:t>6)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81F46" w:rsidRPr="00467989" w:rsidRDefault="00D81F46" w:rsidP="00571B79">
      <w:pPr>
        <w:tabs>
          <w:tab w:val="left" w:pos="360"/>
          <w:tab w:val="left" w:pos="540"/>
          <w:tab w:val="left" w:pos="900"/>
          <w:tab w:val="left" w:pos="993"/>
          <w:tab w:val="num" w:pos="1080"/>
        </w:tabs>
        <w:ind w:firstLine="567"/>
        <w:jc w:val="both"/>
        <w:rPr>
          <w:sz w:val="28"/>
          <w:szCs w:val="28"/>
        </w:rPr>
      </w:pPr>
      <w:r w:rsidRPr="00467989">
        <w:rPr>
          <w:sz w:val="28"/>
          <w:szCs w:val="28"/>
        </w:rPr>
        <w:t>7)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81F46" w:rsidRPr="00467989" w:rsidRDefault="00D81F46" w:rsidP="00571B79">
      <w:pPr>
        <w:numPr>
          <w:ilvl w:val="1"/>
          <w:numId w:val="2"/>
        </w:numPr>
        <w:tabs>
          <w:tab w:val="left" w:pos="540"/>
          <w:tab w:val="left" w:pos="993"/>
          <w:tab w:val="num" w:pos="1080"/>
        </w:tabs>
        <w:ind w:left="0" w:firstLine="567"/>
        <w:jc w:val="both"/>
        <w:rPr>
          <w:sz w:val="28"/>
          <w:szCs w:val="28"/>
        </w:rPr>
      </w:pPr>
      <w:bookmarkStart w:id="14" w:name="_Ref314181199"/>
      <w:r w:rsidRPr="00467989">
        <w:rPr>
          <w:sz w:val="28"/>
          <w:szCs w:val="28"/>
        </w:rPr>
        <w:lastRenderedPageBreak/>
        <w:t xml:space="preserve">К участникам закупки </w:t>
      </w:r>
      <w:r>
        <w:rPr>
          <w:sz w:val="28"/>
          <w:szCs w:val="28"/>
        </w:rPr>
        <w:t>З</w:t>
      </w:r>
      <w:r w:rsidRPr="00467989">
        <w:rPr>
          <w:sz w:val="28"/>
          <w:szCs w:val="28"/>
        </w:rPr>
        <w:t>аказчик вправе предъявить следующие дополнительные квалификационные требования:</w:t>
      </w:r>
      <w:bookmarkEnd w:id="14"/>
    </w:p>
    <w:p w:rsidR="00D81F46" w:rsidRPr="00467989" w:rsidRDefault="00D81F46" w:rsidP="00571B79">
      <w:pPr>
        <w:tabs>
          <w:tab w:val="left" w:pos="360"/>
          <w:tab w:val="left" w:pos="540"/>
          <w:tab w:val="left" w:pos="993"/>
          <w:tab w:val="num" w:pos="1080"/>
        </w:tabs>
        <w:autoSpaceDE w:val="0"/>
        <w:autoSpaceDN w:val="0"/>
        <w:adjustRightInd w:val="0"/>
        <w:ind w:firstLine="567"/>
        <w:jc w:val="both"/>
        <w:outlineLvl w:val="1"/>
        <w:rPr>
          <w:sz w:val="28"/>
          <w:szCs w:val="28"/>
        </w:rPr>
      </w:pPr>
      <w:r w:rsidRPr="00467989">
        <w:rPr>
          <w:sz w:val="28"/>
          <w:szCs w:val="28"/>
        </w:rPr>
        <w:t>1) наличие финансовых, материальных средств, а также иных возможностей (ресурсов), необходимых для выполнения условий договора;</w:t>
      </w:r>
    </w:p>
    <w:p w:rsidR="00D81F46" w:rsidRPr="00467989" w:rsidRDefault="00D81F46" w:rsidP="00571B79">
      <w:pPr>
        <w:tabs>
          <w:tab w:val="left" w:pos="360"/>
          <w:tab w:val="left" w:pos="540"/>
          <w:tab w:val="left" w:pos="993"/>
          <w:tab w:val="num" w:pos="1080"/>
        </w:tabs>
        <w:autoSpaceDE w:val="0"/>
        <w:autoSpaceDN w:val="0"/>
        <w:adjustRightInd w:val="0"/>
        <w:ind w:firstLine="567"/>
        <w:jc w:val="both"/>
        <w:outlineLvl w:val="1"/>
        <w:rPr>
          <w:sz w:val="28"/>
          <w:szCs w:val="28"/>
        </w:rPr>
      </w:pPr>
      <w:r w:rsidRPr="00467989">
        <w:rPr>
          <w:sz w:val="28"/>
          <w:szCs w:val="28"/>
        </w:rPr>
        <w:t>2) наличие опыта осуществления поставок, выполнения работ или оказания услуг, при этом требование к участникам закупок о наличии опыта осуществления аналогичных предмету закупок работ (услуг), поставки товаров может устанавливаться в размере до 30 процентов от начальной (максимальной) цены от объема работ (услуг), подлежащих выполнению при проведении закупок на проектирование и строительство объектов капитального строительства, требование к участникам закупок о наличии опыта осуществления аналогичных предмету закупок работ (услуг), поставки товаров может устанавливаться в размере до 50 процентов от начальной (максимальной) цены договора от объема работ (услуг), подлежащих выполнению. Параметры, по которым будет определяться аналогичность работ (услуг), товаров, закупаемых заказчиком, должны быть определены заказчиком в документации о закупке.</w:t>
      </w:r>
    </w:p>
    <w:p w:rsidR="00D81F46" w:rsidRPr="00467989" w:rsidRDefault="00D81F46" w:rsidP="00571B79">
      <w:pPr>
        <w:tabs>
          <w:tab w:val="left" w:pos="360"/>
          <w:tab w:val="left" w:pos="540"/>
          <w:tab w:val="left" w:pos="993"/>
          <w:tab w:val="num" w:pos="1080"/>
        </w:tabs>
        <w:autoSpaceDE w:val="0"/>
        <w:autoSpaceDN w:val="0"/>
        <w:adjustRightInd w:val="0"/>
        <w:ind w:firstLine="567"/>
        <w:jc w:val="both"/>
        <w:outlineLvl w:val="1"/>
        <w:rPr>
          <w:sz w:val="28"/>
          <w:szCs w:val="28"/>
        </w:rPr>
      </w:pPr>
      <w:r w:rsidRPr="00467989">
        <w:rPr>
          <w:sz w:val="28"/>
          <w:szCs w:val="28"/>
        </w:rPr>
        <w:t xml:space="preserve">При установлении указанных требований заказчик обязан определить конкретные единицы их измерения. </w:t>
      </w:r>
    </w:p>
    <w:p w:rsidR="00D81F46" w:rsidRPr="00467989" w:rsidRDefault="00D81F46" w:rsidP="00571B79">
      <w:pPr>
        <w:numPr>
          <w:ilvl w:val="1"/>
          <w:numId w:val="2"/>
        </w:numPr>
        <w:tabs>
          <w:tab w:val="left" w:pos="540"/>
          <w:tab w:val="left" w:pos="993"/>
          <w:tab w:val="num" w:pos="1080"/>
        </w:tabs>
        <w:ind w:left="0" w:firstLine="567"/>
        <w:jc w:val="both"/>
        <w:rPr>
          <w:sz w:val="28"/>
          <w:szCs w:val="28"/>
        </w:rPr>
      </w:pPr>
      <w:r w:rsidRPr="00467989">
        <w:rPr>
          <w:sz w:val="28"/>
          <w:szCs w:val="28"/>
        </w:rPr>
        <w:t xml:space="preserve"> Требования к участникам закупки, а также единицы измерения требований к участникам закупки указываются </w:t>
      </w:r>
      <w:r>
        <w:rPr>
          <w:sz w:val="28"/>
          <w:szCs w:val="28"/>
        </w:rPr>
        <w:t>З</w:t>
      </w:r>
      <w:r w:rsidRPr="00467989">
        <w:rPr>
          <w:sz w:val="28"/>
          <w:szCs w:val="28"/>
        </w:rPr>
        <w:t xml:space="preserve">аказчиком в документации о закупке. </w:t>
      </w:r>
    </w:p>
    <w:p w:rsidR="00D81F46" w:rsidRPr="00467989" w:rsidRDefault="00D81F46" w:rsidP="00571B79">
      <w:pPr>
        <w:numPr>
          <w:ilvl w:val="1"/>
          <w:numId w:val="2"/>
        </w:numPr>
        <w:tabs>
          <w:tab w:val="left" w:pos="540"/>
          <w:tab w:val="left" w:pos="993"/>
          <w:tab w:val="num" w:pos="1080"/>
        </w:tabs>
        <w:ind w:left="0" w:firstLine="567"/>
        <w:jc w:val="both"/>
        <w:rPr>
          <w:sz w:val="28"/>
          <w:szCs w:val="28"/>
        </w:rPr>
      </w:pPr>
      <w:r w:rsidRPr="00467989">
        <w:rPr>
          <w:sz w:val="28"/>
          <w:szCs w:val="28"/>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за исключением требований, предусмотренных подпунктом 1 пункта 7.1 и подпунктом 1 пункта 7.2 Положения о закупке, которые устанавливаются заказчиком в целом к участнику закупки. </w:t>
      </w:r>
    </w:p>
    <w:p w:rsidR="00D81F46" w:rsidRPr="00467989" w:rsidRDefault="00D81F46" w:rsidP="00571B79">
      <w:pPr>
        <w:numPr>
          <w:ilvl w:val="1"/>
          <w:numId w:val="2"/>
        </w:numPr>
        <w:tabs>
          <w:tab w:val="left" w:pos="540"/>
          <w:tab w:val="left" w:pos="993"/>
          <w:tab w:val="num" w:pos="1080"/>
        </w:tabs>
        <w:ind w:left="0" w:firstLine="567"/>
        <w:jc w:val="both"/>
        <w:rPr>
          <w:sz w:val="28"/>
          <w:szCs w:val="28"/>
        </w:rPr>
      </w:pPr>
      <w:r w:rsidRPr="00467989">
        <w:rPr>
          <w:sz w:val="28"/>
          <w:szCs w:val="28"/>
        </w:rPr>
        <w:t>Заказчик вправе отказать участнику закупки в допуске к участию в закупке в следующих случаях:</w:t>
      </w:r>
    </w:p>
    <w:p w:rsidR="00D81F46" w:rsidRPr="00467989" w:rsidRDefault="00D81F46" w:rsidP="00571B79">
      <w:pPr>
        <w:numPr>
          <w:ilvl w:val="2"/>
          <w:numId w:val="2"/>
        </w:numPr>
        <w:tabs>
          <w:tab w:val="clear" w:pos="540"/>
          <w:tab w:val="left" w:pos="851"/>
          <w:tab w:val="num" w:pos="1144"/>
        </w:tabs>
        <w:ind w:left="851"/>
        <w:jc w:val="both"/>
        <w:rPr>
          <w:sz w:val="28"/>
          <w:szCs w:val="28"/>
        </w:rPr>
      </w:pPr>
      <w:r w:rsidRPr="00467989">
        <w:rPr>
          <w:sz w:val="28"/>
          <w:szCs w:val="28"/>
        </w:rPr>
        <w:t>в случае непредставления обязательных документов либо наличия в таких документах недостоверных сведений.</w:t>
      </w:r>
    </w:p>
    <w:p w:rsidR="00D81F46" w:rsidRPr="00467989" w:rsidRDefault="00D81F46" w:rsidP="00571B79">
      <w:pPr>
        <w:numPr>
          <w:ilvl w:val="2"/>
          <w:numId w:val="2"/>
        </w:numPr>
        <w:tabs>
          <w:tab w:val="clear" w:pos="540"/>
          <w:tab w:val="left" w:pos="851"/>
          <w:tab w:val="num" w:pos="1144"/>
        </w:tabs>
        <w:ind w:left="851"/>
        <w:jc w:val="both"/>
        <w:rPr>
          <w:sz w:val="28"/>
          <w:szCs w:val="28"/>
        </w:rPr>
      </w:pPr>
      <w:r w:rsidRPr="00467989">
        <w:rPr>
          <w:sz w:val="28"/>
          <w:szCs w:val="28"/>
        </w:rPr>
        <w:t>в случае несоответствия участника закупки требованиям, установленным документацией о закупке.</w:t>
      </w:r>
    </w:p>
    <w:p w:rsidR="00D81F46" w:rsidRPr="00467989" w:rsidRDefault="00D81F46" w:rsidP="00571B79">
      <w:pPr>
        <w:numPr>
          <w:ilvl w:val="2"/>
          <w:numId w:val="2"/>
        </w:numPr>
        <w:tabs>
          <w:tab w:val="clear" w:pos="540"/>
          <w:tab w:val="left" w:pos="851"/>
          <w:tab w:val="num" w:pos="1144"/>
        </w:tabs>
        <w:ind w:left="851"/>
        <w:jc w:val="both"/>
        <w:rPr>
          <w:sz w:val="28"/>
          <w:szCs w:val="28"/>
        </w:rPr>
      </w:pPr>
      <w:r w:rsidRPr="00467989">
        <w:rPr>
          <w:sz w:val="28"/>
          <w:szCs w:val="28"/>
        </w:rPr>
        <w:t>в случае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D81F46" w:rsidRPr="00467989" w:rsidRDefault="00D81F46" w:rsidP="00571B79">
      <w:pPr>
        <w:numPr>
          <w:ilvl w:val="2"/>
          <w:numId w:val="2"/>
        </w:numPr>
        <w:tabs>
          <w:tab w:val="clear" w:pos="540"/>
          <w:tab w:val="left" w:pos="851"/>
          <w:tab w:val="num" w:pos="1144"/>
        </w:tabs>
        <w:ind w:left="851"/>
        <w:jc w:val="both"/>
        <w:rPr>
          <w:sz w:val="28"/>
          <w:szCs w:val="28"/>
        </w:rPr>
      </w:pPr>
      <w:r w:rsidRPr="00467989">
        <w:rPr>
          <w:sz w:val="28"/>
          <w:szCs w:val="28"/>
        </w:rPr>
        <w:t>в случае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 о закупке.</w:t>
      </w:r>
    </w:p>
    <w:p w:rsidR="00D81F46" w:rsidRPr="00467989" w:rsidRDefault="00D81F46" w:rsidP="00571B79">
      <w:pPr>
        <w:numPr>
          <w:ilvl w:val="2"/>
          <w:numId w:val="2"/>
        </w:numPr>
        <w:tabs>
          <w:tab w:val="clear" w:pos="540"/>
          <w:tab w:val="left" w:pos="851"/>
          <w:tab w:val="num" w:pos="1144"/>
        </w:tabs>
        <w:ind w:left="851"/>
        <w:jc w:val="both"/>
        <w:rPr>
          <w:sz w:val="28"/>
          <w:szCs w:val="28"/>
        </w:rPr>
      </w:pPr>
      <w:r w:rsidRPr="00467989">
        <w:rPr>
          <w:sz w:val="28"/>
          <w:szCs w:val="28"/>
        </w:rPr>
        <w:lastRenderedPageBreak/>
        <w:t>в случае если заказчик, закупочная комиссия обнаружат, что участник представил в составе своей заявки недостоверную информацию, в том числе в отношении его квалификационных данных.</w:t>
      </w:r>
    </w:p>
    <w:p w:rsidR="00D81F46" w:rsidRPr="00467989" w:rsidRDefault="00D81F46" w:rsidP="00571B79">
      <w:pPr>
        <w:numPr>
          <w:ilvl w:val="2"/>
          <w:numId w:val="2"/>
        </w:numPr>
        <w:tabs>
          <w:tab w:val="clear" w:pos="540"/>
          <w:tab w:val="left" w:pos="851"/>
          <w:tab w:val="num" w:pos="1144"/>
        </w:tabs>
        <w:ind w:left="851"/>
        <w:jc w:val="both"/>
        <w:rPr>
          <w:sz w:val="28"/>
          <w:szCs w:val="28"/>
        </w:rPr>
      </w:pPr>
      <w:r w:rsidRPr="00467989">
        <w:rPr>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w:t>
      </w:r>
    </w:p>
    <w:p w:rsidR="00D81F46" w:rsidRPr="00467989" w:rsidRDefault="00D81F46" w:rsidP="00571B79">
      <w:pPr>
        <w:tabs>
          <w:tab w:val="left" w:pos="540"/>
          <w:tab w:val="left" w:pos="993"/>
        </w:tabs>
        <w:ind w:firstLine="426"/>
        <w:jc w:val="both"/>
        <w:rPr>
          <w:sz w:val="28"/>
          <w:szCs w:val="28"/>
        </w:rPr>
      </w:pPr>
    </w:p>
    <w:p w:rsidR="00D81F46" w:rsidRPr="00467989" w:rsidRDefault="00D81F46" w:rsidP="00754AC1">
      <w:pPr>
        <w:numPr>
          <w:ilvl w:val="0"/>
          <w:numId w:val="2"/>
        </w:numPr>
        <w:tabs>
          <w:tab w:val="clear" w:pos="1000"/>
          <w:tab w:val="left" w:pos="540"/>
          <w:tab w:val="left" w:pos="900"/>
          <w:tab w:val="left" w:pos="993"/>
        </w:tabs>
        <w:ind w:left="0" w:firstLine="567"/>
        <w:jc w:val="center"/>
        <w:rPr>
          <w:b/>
          <w:sz w:val="28"/>
          <w:szCs w:val="28"/>
        </w:rPr>
      </w:pPr>
      <w:r w:rsidRPr="00467989">
        <w:rPr>
          <w:b/>
          <w:sz w:val="28"/>
          <w:szCs w:val="28"/>
        </w:rPr>
        <w:t>С</w:t>
      </w:r>
      <w:r w:rsidR="00754AC1">
        <w:rPr>
          <w:b/>
          <w:sz w:val="28"/>
          <w:szCs w:val="28"/>
        </w:rPr>
        <w:t xml:space="preserve">ОДЕРЖАНИЕ ИЗВЕЩЕНИЯ О </w:t>
      </w:r>
      <w:proofErr w:type="gramStart"/>
      <w:r w:rsidR="00754AC1">
        <w:rPr>
          <w:b/>
          <w:sz w:val="28"/>
          <w:szCs w:val="28"/>
        </w:rPr>
        <w:t>ЗАКУПКЕ  И</w:t>
      </w:r>
      <w:proofErr w:type="gramEnd"/>
      <w:r w:rsidR="00754AC1">
        <w:rPr>
          <w:b/>
          <w:sz w:val="28"/>
          <w:szCs w:val="28"/>
        </w:rPr>
        <w:t xml:space="preserve"> </w:t>
      </w:r>
      <w:r w:rsidRPr="00467989">
        <w:rPr>
          <w:b/>
          <w:sz w:val="28"/>
          <w:szCs w:val="28"/>
        </w:rPr>
        <w:t>ДОКУМЕНТАЦИИ О ЗАКУПКЕ</w:t>
      </w:r>
    </w:p>
    <w:p w:rsidR="00D81F46" w:rsidRPr="00467989" w:rsidRDefault="00D81F46" w:rsidP="00571B79">
      <w:pPr>
        <w:numPr>
          <w:ilvl w:val="1"/>
          <w:numId w:val="2"/>
        </w:numPr>
        <w:tabs>
          <w:tab w:val="left" w:pos="540"/>
          <w:tab w:val="left" w:pos="993"/>
          <w:tab w:val="num" w:pos="1080"/>
        </w:tabs>
        <w:ind w:left="0" w:firstLine="567"/>
        <w:jc w:val="both"/>
        <w:rPr>
          <w:b/>
          <w:sz w:val="28"/>
          <w:szCs w:val="28"/>
        </w:rPr>
      </w:pPr>
      <w:r w:rsidRPr="00467989">
        <w:rPr>
          <w:b/>
          <w:sz w:val="28"/>
          <w:szCs w:val="28"/>
        </w:rPr>
        <w:t xml:space="preserve"> Содержание извещения о закупке</w:t>
      </w:r>
    </w:p>
    <w:p w:rsidR="00D81F46" w:rsidRPr="00467989" w:rsidRDefault="00D81F46" w:rsidP="00571B79">
      <w:pPr>
        <w:pStyle w:val="aff2"/>
        <w:numPr>
          <w:ilvl w:val="2"/>
          <w:numId w:val="17"/>
        </w:numPr>
        <w:tabs>
          <w:tab w:val="left" w:pos="0"/>
          <w:tab w:val="left" w:pos="540"/>
          <w:tab w:val="left" w:pos="1134"/>
        </w:tabs>
        <w:spacing w:after="0" w:line="240" w:lineRule="auto"/>
        <w:ind w:hanging="295"/>
        <w:jc w:val="both"/>
        <w:rPr>
          <w:rFonts w:ascii="Times New Roman" w:hAnsi="Times New Roman" w:cs="Times New Roman"/>
          <w:sz w:val="28"/>
          <w:szCs w:val="28"/>
        </w:rPr>
      </w:pPr>
      <w:r w:rsidRPr="00467989">
        <w:rPr>
          <w:rFonts w:ascii="Times New Roman" w:hAnsi="Times New Roman" w:cs="Times New Roman"/>
          <w:sz w:val="28"/>
          <w:szCs w:val="28"/>
        </w:rPr>
        <w:t>В извещении о закупке указываются следующие сведения:</w:t>
      </w:r>
    </w:p>
    <w:p w:rsidR="00D81F46" w:rsidRPr="00467989" w:rsidRDefault="00D81F46" w:rsidP="00571B79">
      <w:pPr>
        <w:numPr>
          <w:ilvl w:val="2"/>
          <w:numId w:val="7"/>
        </w:numPr>
        <w:tabs>
          <w:tab w:val="left" w:pos="540"/>
          <w:tab w:val="left" w:pos="900"/>
          <w:tab w:val="left" w:pos="993"/>
        </w:tabs>
        <w:ind w:left="0" w:firstLine="993"/>
        <w:jc w:val="both"/>
        <w:rPr>
          <w:sz w:val="28"/>
          <w:szCs w:val="28"/>
        </w:rPr>
      </w:pPr>
      <w:r w:rsidRPr="00467989">
        <w:rPr>
          <w:sz w:val="28"/>
          <w:szCs w:val="28"/>
        </w:rPr>
        <w:t>способ и форма закупки;</w:t>
      </w:r>
    </w:p>
    <w:p w:rsidR="00D81F46" w:rsidRPr="00467989" w:rsidRDefault="00D81F46" w:rsidP="00571B79">
      <w:pPr>
        <w:numPr>
          <w:ilvl w:val="2"/>
          <w:numId w:val="7"/>
        </w:numPr>
        <w:tabs>
          <w:tab w:val="left" w:pos="540"/>
          <w:tab w:val="left" w:pos="900"/>
          <w:tab w:val="left" w:pos="993"/>
        </w:tabs>
        <w:ind w:left="0" w:firstLine="993"/>
        <w:jc w:val="both"/>
        <w:rPr>
          <w:sz w:val="28"/>
          <w:szCs w:val="28"/>
        </w:rPr>
      </w:pPr>
      <w:r w:rsidRPr="00467989">
        <w:rPr>
          <w:sz w:val="28"/>
          <w:szCs w:val="28"/>
        </w:rPr>
        <w:t>наименование, место нахождения, почтовый адрес, адрес электронной почты, номер контактного телефона Заказчика;</w:t>
      </w:r>
    </w:p>
    <w:p w:rsidR="00D81F46" w:rsidRPr="00467989" w:rsidRDefault="00D81F46" w:rsidP="00571B79">
      <w:pPr>
        <w:numPr>
          <w:ilvl w:val="2"/>
          <w:numId w:val="7"/>
        </w:numPr>
        <w:tabs>
          <w:tab w:val="left" w:pos="540"/>
          <w:tab w:val="left" w:pos="900"/>
          <w:tab w:val="left" w:pos="993"/>
        </w:tabs>
        <w:ind w:left="0" w:firstLine="993"/>
        <w:jc w:val="both"/>
        <w:rPr>
          <w:sz w:val="28"/>
          <w:szCs w:val="28"/>
        </w:rPr>
      </w:pPr>
      <w:r w:rsidRPr="00467989">
        <w:rPr>
          <w:sz w:val="28"/>
          <w:szCs w:val="28"/>
        </w:rPr>
        <w:t>предмет договора с указанием количества поставляемого товара, объема выполняемых работ, оказываемых услуг;</w:t>
      </w:r>
    </w:p>
    <w:p w:rsidR="00D81F46" w:rsidRPr="00467989" w:rsidRDefault="00D81F46" w:rsidP="00571B79">
      <w:pPr>
        <w:numPr>
          <w:ilvl w:val="2"/>
          <w:numId w:val="7"/>
        </w:numPr>
        <w:tabs>
          <w:tab w:val="left" w:pos="540"/>
          <w:tab w:val="left" w:pos="900"/>
          <w:tab w:val="left" w:pos="993"/>
        </w:tabs>
        <w:ind w:left="0" w:firstLine="993"/>
        <w:jc w:val="both"/>
        <w:rPr>
          <w:sz w:val="28"/>
          <w:szCs w:val="28"/>
        </w:rPr>
      </w:pPr>
      <w:r w:rsidRPr="00467989">
        <w:rPr>
          <w:sz w:val="28"/>
          <w:szCs w:val="28"/>
        </w:rPr>
        <w:t>место поставки товара, выполнения работ, оказания услуг;</w:t>
      </w:r>
    </w:p>
    <w:p w:rsidR="00D81F46" w:rsidRPr="00467989" w:rsidRDefault="00D81F46" w:rsidP="00571B79">
      <w:pPr>
        <w:numPr>
          <w:ilvl w:val="2"/>
          <w:numId w:val="7"/>
        </w:numPr>
        <w:tabs>
          <w:tab w:val="left" w:pos="540"/>
          <w:tab w:val="left" w:pos="900"/>
          <w:tab w:val="left" w:pos="993"/>
        </w:tabs>
        <w:ind w:left="0" w:firstLine="993"/>
        <w:jc w:val="both"/>
        <w:rPr>
          <w:sz w:val="28"/>
          <w:szCs w:val="28"/>
        </w:rPr>
      </w:pPr>
      <w:r w:rsidRPr="00467989">
        <w:rPr>
          <w:sz w:val="28"/>
          <w:szCs w:val="28"/>
        </w:rPr>
        <w:t>сведения о начальной цене договора (цене лота);</w:t>
      </w:r>
    </w:p>
    <w:p w:rsidR="00D81F46" w:rsidRPr="00467989" w:rsidRDefault="00D81F46" w:rsidP="00571B79">
      <w:pPr>
        <w:numPr>
          <w:ilvl w:val="2"/>
          <w:numId w:val="7"/>
        </w:numPr>
        <w:tabs>
          <w:tab w:val="left" w:pos="540"/>
          <w:tab w:val="left" w:pos="900"/>
          <w:tab w:val="left" w:pos="993"/>
        </w:tabs>
        <w:ind w:left="0" w:firstLine="993"/>
        <w:jc w:val="both"/>
        <w:rPr>
          <w:sz w:val="28"/>
          <w:szCs w:val="28"/>
        </w:rPr>
      </w:pPr>
      <w:r w:rsidRPr="00467989">
        <w:rPr>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81F46" w:rsidRPr="00467989" w:rsidRDefault="00D81F46" w:rsidP="00571B79">
      <w:pPr>
        <w:numPr>
          <w:ilvl w:val="2"/>
          <w:numId w:val="7"/>
        </w:numPr>
        <w:tabs>
          <w:tab w:val="left" w:pos="540"/>
          <w:tab w:val="left" w:pos="900"/>
          <w:tab w:val="left" w:pos="993"/>
        </w:tabs>
        <w:ind w:left="0" w:firstLine="993"/>
        <w:jc w:val="both"/>
        <w:rPr>
          <w:sz w:val="28"/>
          <w:szCs w:val="28"/>
        </w:rPr>
      </w:pPr>
      <w:r w:rsidRPr="00467989">
        <w:rPr>
          <w:sz w:val="28"/>
          <w:szCs w:val="28"/>
        </w:rPr>
        <w:t>место и дата рассмотрения предложений (заявок) участников закупки и подведения итогов закупки;</w:t>
      </w:r>
    </w:p>
    <w:p w:rsidR="00D81F46" w:rsidRPr="00467989" w:rsidRDefault="00D81F46" w:rsidP="00571B79">
      <w:pPr>
        <w:numPr>
          <w:ilvl w:val="2"/>
          <w:numId w:val="7"/>
        </w:numPr>
        <w:tabs>
          <w:tab w:val="left" w:pos="540"/>
          <w:tab w:val="left" w:pos="900"/>
          <w:tab w:val="left" w:pos="993"/>
        </w:tabs>
        <w:ind w:left="0" w:firstLine="993"/>
        <w:jc w:val="both"/>
        <w:rPr>
          <w:sz w:val="28"/>
          <w:szCs w:val="28"/>
        </w:rPr>
      </w:pPr>
      <w:r w:rsidRPr="00467989">
        <w:rPr>
          <w:sz w:val="28"/>
          <w:szCs w:val="28"/>
        </w:rPr>
        <w:t>сведения о праве Заказчика отказаться от проведения процедуры закупки;</w:t>
      </w:r>
    </w:p>
    <w:p w:rsidR="00D81F46" w:rsidRPr="00467989" w:rsidRDefault="00D81F46" w:rsidP="00571B79">
      <w:pPr>
        <w:numPr>
          <w:ilvl w:val="2"/>
          <w:numId w:val="7"/>
        </w:numPr>
        <w:tabs>
          <w:tab w:val="left" w:pos="540"/>
          <w:tab w:val="left" w:pos="900"/>
          <w:tab w:val="left" w:pos="993"/>
        </w:tabs>
        <w:ind w:left="0" w:firstLine="993"/>
        <w:jc w:val="both"/>
        <w:rPr>
          <w:sz w:val="28"/>
          <w:szCs w:val="28"/>
        </w:rPr>
      </w:pPr>
      <w:r w:rsidRPr="00467989">
        <w:rPr>
          <w:sz w:val="28"/>
          <w:szCs w:val="28"/>
        </w:rPr>
        <w:t>сведения о предоставлении преференций, в случае, если в соответствии с частью 8 статьи 3 Федерального закона № 223-ФЗ</w:t>
      </w:r>
      <w:r w:rsidRPr="00467989">
        <w:rPr>
          <w:b/>
          <w:sz w:val="28"/>
          <w:szCs w:val="28"/>
        </w:rPr>
        <w:t xml:space="preserve"> </w:t>
      </w:r>
      <w:r w:rsidRPr="00467989">
        <w:rPr>
          <w:sz w:val="28"/>
          <w:szCs w:val="28"/>
        </w:rPr>
        <w:t>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rsidR="00D81F46" w:rsidRPr="00467989" w:rsidRDefault="00D81F46" w:rsidP="00571B79">
      <w:pPr>
        <w:pStyle w:val="aff2"/>
        <w:numPr>
          <w:ilvl w:val="2"/>
          <w:numId w:val="17"/>
        </w:numPr>
        <w:tabs>
          <w:tab w:val="left" w:pos="0"/>
          <w:tab w:val="left" w:pos="540"/>
          <w:tab w:val="left" w:pos="1134"/>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 xml:space="preserve">В случае проведения </w:t>
      </w:r>
      <w:proofErr w:type="spellStart"/>
      <w:r w:rsidRPr="00467989">
        <w:rPr>
          <w:rFonts w:ascii="Times New Roman" w:hAnsi="Times New Roman" w:cs="Times New Roman"/>
          <w:sz w:val="28"/>
          <w:szCs w:val="28"/>
        </w:rPr>
        <w:t>многолотового</w:t>
      </w:r>
      <w:proofErr w:type="spellEnd"/>
      <w:r w:rsidRPr="00467989">
        <w:rPr>
          <w:rFonts w:ascii="Times New Roman" w:hAnsi="Times New Roman" w:cs="Times New Roman"/>
          <w:sz w:val="28"/>
          <w:szCs w:val="28"/>
        </w:rPr>
        <w:t xml:space="preserve"> конкурса в отношении каждого лота в извещении о закупке отдельно указываются предмет, сведения о начальной цене, сроки и иные условия закупки. В отношении каждого лота заключается отдельный договор.</w:t>
      </w:r>
    </w:p>
    <w:p w:rsidR="00D81F46" w:rsidRDefault="00D81F46" w:rsidP="00571B79">
      <w:pPr>
        <w:pStyle w:val="aff2"/>
        <w:numPr>
          <w:ilvl w:val="2"/>
          <w:numId w:val="17"/>
        </w:numPr>
        <w:tabs>
          <w:tab w:val="left" w:pos="0"/>
          <w:tab w:val="left" w:pos="540"/>
          <w:tab w:val="left" w:pos="1134"/>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 xml:space="preserve"> 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rsidR="00B82BF4" w:rsidRPr="00467989" w:rsidRDefault="00B82BF4" w:rsidP="00B82BF4">
      <w:pPr>
        <w:pStyle w:val="aff2"/>
        <w:tabs>
          <w:tab w:val="left" w:pos="0"/>
          <w:tab w:val="left" w:pos="540"/>
          <w:tab w:val="left" w:pos="1134"/>
        </w:tabs>
        <w:spacing w:after="0" w:line="240" w:lineRule="auto"/>
        <w:ind w:left="567"/>
        <w:jc w:val="both"/>
        <w:rPr>
          <w:rFonts w:ascii="Times New Roman" w:hAnsi="Times New Roman" w:cs="Times New Roman"/>
          <w:sz w:val="28"/>
          <w:szCs w:val="28"/>
        </w:rPr>
      </w:pPr>
    </w:p>
    <w:p w:rsidR="00D81F46" w:rsidRPr="00467989" w:rsidRDefault="00D81F46" w:rsidP="00571B79">
      <w:pPr>
        <w:tabs>
          <w:tab w:val="left" w:pos="540"/>
          <w:tab w:val="left" w:pos="900"/>
          <w:tab w:val="left" w:pos="993"/>
        </w:tabs>
        <w:ind w:firstLine="426"/>
        <w:jc w:val="both"/>
        <w:rPr>
          <w:b/>
          <w:sz w:val="28"/>
          <w:szCs w:val="28"/>
        </w:rPr>
      </w:pPr>
    </w:p>
    <w:p w:rsidR="00D81F46" w:rsidRPr="00467989" w:rsidRDefault="00D81F46" w:rsidP="00571B79">
      <w:pPr>
        <w:numPr>
          <w:ilvl w:val="1"/>
          <w:numId w:val="2"/>
        </w:numPr>
        <w:tabs>
          <w:tab w:val="left" w:pos="540"/>
          <w:tab w:val="left" w:pos="993"/>
          <w:tab w:val="num" w:pos="1080"/>
        </w:tabs>
        <w:ind w:left="0" w:firstLine="567"/>
        <w:jc w:val="both"/>
        <w:rPr>
          <w:b/>
          <w:sz w:val="28"/>
          <w:szCs w:val="28"/>
        </w:rPr>
      </w:pPr>
      <w:r w:rsidRPr="00467989">
        <w:rPr>
          <w:b/>
          <w:sz w:val="28"/>
          <w:szCs w:val="28"/>
        </w:rPr>
        <w:lastRenderedPageBreak/>
        <w:t xml:space="preserve"> Содержание документации о закупке</w:t>
      </w:r>
    </w:p>
    <w:p w:rsidR="00D81F46" w:rsidRPr="00467989" w:rsidRDefault="00D81F46" w:rsidP="00571B79">
      <w:pPr>
        <w:pStyle w:val="aff2"/>
        <w:numPr>
          <w:ilvl w:val="2"/>
          <w:numId w:val="18"/>
        </w:numPr>
        <w:tabs>
          <w:tab w:val="left" w:pos="0"/>
          <w:tab w:val="left" w:pos="540"/>
          <w:tab w:val="left" w:pos="1134"/>
        </w:tabs>
        <w:spacing w:after="0" w:line="240" w:lineRule="auto"/>
        <w:ind w:hanging="295"/>
        <w:jc w:val="both"/>
        <w:rPr>
          <w:rFonts w:ascii="Times New Roman" w:hAnsi="Times New Roman" w:cs="Times New Roman"/>
          <w:sz w:val="28"/>
          <w:szCs w:val="28"/>
        </w:rPr>
      </w:pPr>
      <w:r w:rsidRPr="00467989">
        <w:rPr>
          <w:rFonts w:ascii="Times New Roman" w:hAnsi="Times New Roman" w:cs="Times New Roman"/>
          <w:sz w:val="28"/>
          <w:szCs w:val="28"/>
        </w:rPr>
        <w:t>В документации о закупке указываются следующие сведения:</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требования к содержанию, форме, оформлению и составу заявки на участие в закупке;</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место, условия и сроки (периоды) поставки товара, выполнения работы, оказания услуги;</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сведения о начальной цене договора (цене лота);</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форма, сроки и порядок оплаты товара, работы, услуги;</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порядок, место, дата начала и дата окончания срока подачи заявок на участие в закупке;</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 xml:space="preserve"> формы, порядок, дата начала и дата окончания срока предоставления участникам закупки разъяснений положений документации о закупке;</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 xml:space="preserve"> место, порядок, дата и время вскрытия конвертов с заявками на участие в конкурсе (в случае проведения закупки в форме конкурса); </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 xml:space="preserve"> место и дата рассмотрения предложений (заявок) участников закупки и подведения итогов закупки;</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 xml:space="preserve"> условия допуска к участию в закупке;</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 xml:space="preserve"> критерии и порядок оценки и сопоставления заявок на участие в закупке в соответствии с Положением о закупке (Приложение 1);</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 xml:space="preserve"> способ (безотзывная банковская гарантия, выданная банком, либо в форме денежных средств путем их перечисления заказчику) и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 Заказчик вправе предусмотреть обеспечения заявки в размере от 0,5 до 10 процентов начальной (максимальной) цены договора;</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 xml:space="preserve"> способ (безотзывная банковская гарантия, выданная кредитной организацией, либо внесение денежных средств на указанный заказчиком </w:t>
      </w:r>
      <w:r w:rsidRPr="00467989">
        <w:rPr>
          <w:sz w:val="28"/>
          <w:szCs w:val="28"/>
        </w:rPr>
        <w:lastRenderedPageBreak/>
        <w:t>счет) и размер обеспечения исполнения обязательств по договору,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 Способ обеспечения исполнения обязательств по договору определяется участником самостоятельно. В случае если начальная (максимальная) цена договора превышает 50 млн. рублей заказчик обязан установить требование о предоставлении обеспечения исполнения обязательств по договору в размере от 10 до 30 процентов начальной (максимальной) цены договора;</w:t>
      </w:r>
    </w:p>
    <w:p w:rsidR="00D81F46" w:rsidRPr="00467989" w:rsidRDefault="00D81F46" w:rsidP="00571B79">
      <w:pPr>
        <w:numPr>
          <w:ilvl w:val="2"/>
          <w:numId w:val="6"/>
        </w:numPr>
        <w:tabs>
          <w:tab w:val="left" w:pos="900"/>
          <w:tab w:val="left" w:pos="993"/>
        </w:tabs>
        <w:ind w:left="0" w:firstLine="567"/>
        <w:jc w:val="both"/>
        <w:rPr>
          <w:sz w:val="28"/>
          <w:szCs w:val="28"/>
        </w:rPr>
      </w:pPr>
      <w:r w:rsidRPr="00467989">
        <w:rPr>
          <w:sz w:val="28"/>
          <w:szCs w:val="28"/>
        </w:rPr>
        <w:t xml:space="preserve"> сведения о праве заказчика и сроках отказа от проведения процедуры закупки.</w:t>
      </w:r>
    </w:p>
    <w:p w:rsidR="00D81F46" w:rsidRPr="00467989" w:rsidRDefault="00D81F46" w:rsidP="00571B79">
      <w:pPr>
        <w:pStyle w:val="aff2"/>
        <w:numPr>
          <w:ilvl w:val="2"/>
          <w:numId w:val="18"/>
        </w:numPr>
        <w:tabs>
          <w:tab w:val="left" w:pos="0"/>
          <w:tab w:val="left" w:pos="540"/>
          <w:tab w:val="left" w:pos="1134"/>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 xml:space="preserve">В случае проведения </w:t>
      </w:r>
      <w:proofErr w:type="spellStart"/>
      <w:r w:rsidRPr="00467989">
        <w:rPr>
          <w:rFonts w:ascii="Times New Roman" w:hAnsi="Times New Roman" w:cs="Times New Roman"/>
          <w:sz w:val="28"/>
          <w:szCs w:val="28"/>
        </w:rPr>
        <w:t>многолотового</w:t>
      </w:r>
      <w:proofErr w:type="spellEnd"/>
      <w:r w:rsidRPr="00467989">
        <w:rPr>
          <w:rFonts w:ascii="Times New Roman" w:hAnsi="Times New Roman" w:cs="Times New Roman"/>
          <w:sz w:val="28"/>
          <w:szCs w:val="28"/>
        </w:rPr>
        <w:t xml:space="preserve">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D81F46" w:rsidRPr="00467989" w:rsidRDefault="00D81F46" w:rsidP="00571B79">
      <w:pPr>
        <w:pStyle w:val="aff2"/>
        <w:numPr>
          <w:ilvl w:val="2"/>
          <w:numId w:val="18"/>
        </w:numPr>
        <w:tabs>
          <w:tab w:val="left" w:pos="0"/>
          <w:tab w:val="left" w:pos="540"/>
          <w:tab w:val="left" w:pos="1134"/>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D81F46" w:rsidRPr="00467989" w:rsidRDefault="00D81F46" w:rsidP="00571B79">
      <w:pPr>
        <w:pStyle w:val="aff2"/>
        <w:numPr>
          <w:ilvl w:val="2"/>
          <w:numId w:val="18"/>
        </w:numPr>
        <w:tabs>
          <w:tab w:val="left" w:pos="0"/>
          <w:tab w:val="left" w:pos="540"/>
          <w:tab w:val="left" w:pos="1134"/>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5 лет.</w:t>
      </w:r>
    </w:p>
    <w:p w:rsidR="00D81F46" w:rsidRPr="00467989" w:rsidRDefault="00D81F46" w:rsidP="00B82BF4">
      <w:pPr>
        <w:tabs>
          <w:tab w:val="left" w:pos="540"/>
          <w:tab w:val="left" w:pos="900"/>
          <w:tab w:val="left" w:pos="993"/>
        </w:tabs>
        <w:ind w:firstLine="426"/>
        <w:jc w:val="center"/>
        <w:rPr>
          <w:sz w:val="28"/>
          <w:szCs w:val="28"/>
        </w:rPr>
      </w:pPr>
    </w:p>
    <w:p w:rsidR="00D81F46" w:rsidRPr="00467989" w:rsidRDefault="00D81F46" w:rsidP="00B82BF4">
      <w:pPr>
        <w:pStyle w:val="aff2"/>
        <w:numPr>
          <w:ilvl w:val="0"/>
          <w:numId w:val="13"/>
        </w:numPr>
        <w:tabs>
          <w:tab w:val="left" w:pos="0"/>
          <w:tab w:val="left" w:pos="900"/>
          <w:tab w:val="left" w:pos="993"/>
        </w:tabs>
        <w:spacing w:after="0" w:line="240" w:lineRule="auto"/>
        <w:ind w:left="0" w:firstLine="567"/>
        <w:jc w:val="center"/>
        <w:rPr>
          <w:rFonts w:ascii="Times New Roman" w:hAnsi="Times New Roman" w:cs="Times New Roman"/>
          <w:b/>
          <w:sz w:val="28"/>
          <w:szCs w:val="28"/>
        </w:rPr>
      </w:pPr>
      <w:r w:rsidRPr="00467989">
        <w:rPr>
          <w:rFonts w:ascii="Times New Roman" w:hAnsi="Times New Roman" w:cs="Times New Roman"/>
          <w:b/>
          <w:sz w:val="28"/>
          <w:szCs w:val="28"/>
        </w:rPr>
        <w:t>УСЛОВИЯ ПРИМЕНЕНИЯ И ПОРЯДОК ПРОВЕДЕНИЯ ПРОЦЕДУР ЗАКУПКИ</w:t>
      </w:r>
    </w:p>
    <w:p w:rsidR="00D81F46" w:rsidRPr="00467989" w:rsidRDefault="00D81F46" w:rsidP="00571B79">
      <w:pPr>
        <w:numPr>
          <w:ilvl w:val="1"/>
          <w:numId w:val="13"/>
        </w:numPr>
        <w:tabs>
          <w:tab w:val="left" w:pos="540"/>
          <w:tab w:val="left" w:pos="993"/>
          <w:tab w:val="left" w:pos="1134"/>
        </w:tabs>
        <w:ind w:left="0" w:firstLine="567"/>
        <w:jc w:val="both"/>
        <w:rPr>
          <w:b/>
          <w:sz w:val="28"/>
          <w:szCs w:val="28"/>
        </w:rPr>
      </w:pPr>
      <w:r w:rsidRPr="00467989">
        <w:rPr>
          <w:b/>
          <w:sz w:val="28"/>
          <w:szCs w:val="28"/>
        </w:rPr>
        <w:t>Конкурс</w:t>
      </w:r>
    </w:p>
    <w:p w:rsidR="00D81F46" w:rsidRPr="00467989" w:rsidRDefault="00D81F46" w:rsidP="00571B79">
      <w:pPr>
        <w:pStyle w:val="aff2"/>
        <w:numPr>
          <w:ilvl w:val="2"/>
          <w:numId w:val="13"/>
        </w:numPr>
        <w:tabs>
          <w:tab w:val="left" w:pos="0"/>
          <w:tab w:val="left" w:pos="540"/>
          <w:tab w:val="left" w:pos="1134"/>
          <w:tab w:val="left" w:pos="1276"/>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D81F46" w:rsidRPr="00467989" w:rsidRDefault="00D81F46" w:rsidP="00571B79">
      <w:pPr>
        <w:numPr>
          <w:ilvl w:val="2"/>
          <w:numId w:val="13"/>
        </w:numPr>
        <w:tabs>
          <w:tab w:val="left" w:pos="0"/>
          <w:tab w:val="left" w:pos="540"/>
          <w:tab w:val="left" w:pos="1134"/>
        </w:tabs>
        <w:ind w:left="0" w:firstLine="567"/>
        <w:jc w:val="both"/>
        <w:rPr>
          <w:sz w:val="28"/>
          <w:szCs w:val="28"/>
        </w:rPr>
      </w:pPr>
      <w:r w:rsidRPr="00467989">
        <w:rPr>
          <w:sz w:val="28"/>
          <w:szCs w:val="28"/>
        </w:rPr>
        <w:t>В зависимости от возможного круга участников закупки конкурс может быть открытым или закрытым.</w:t>
      </w:r>
    </w:p>
    <w:p w:rsidR="00D81F46" w:rsidRPr="00467989" w:rsidRDefault="00D81F46" w:rsidP="00571B79">
      <w:pPr>
        <w:numPr>
          <w:ilvl w:val="2"/>
          <w:numId w:val="13"/>
        </w:numPr>
        <w:tabs>
          <w:tab w:val="left" w:pos="0"/>
          <w:tab w:val="left" w:pos="540"/>
          <w:tab w:val="left" w:pos="1134"/>
        </w:tabs>
        <w:ind w:left="0" w:firstLine="567"/>
        <w:jc w:val="both"/>
        <w:rPr>
          <w:sz w:val="28"/>
          <w:szCs w:val="28"/>
        </w:rPr>
      </w:pPr>
      <w:r w:rsidRPr="00467989">
        <w:rPr>
          <w:sz w:val="28"/>
          <w:szCs w:val="28"/>
        </w:rPr>
        <w:t xml:space="preserve">В зависимости от числа этапов конкурс может быть одно- и двухэтапным. </w:t>
      </w:r>
    </w:p>
    <w:p w:rsidR="00D81F46" w:rsidRPr="00467989" w:rsidRDefault="00D81F46" w:rsidP="00571B79">
      <w:pPr>
        <w:numPr>
          <w:ilvl w:val="2"/>
          <w:numId w:val="13"/>
        </w:numPr>
        <w:tabs>
          <w:tab w:val="left" w:pos="0"/>
          <w:tab w:val="left" w:pos="540"/>
          <w:tab w:val="left" w:pos="1134"/>
        </w:tabs>
        <w:ind w:left="0" w:firstLine="567"/>
        <w:jc w:val="both"/>
        <w:rPr>
          <w:sz w:val="28"/>
          <w:szCs w:val="28"/>
        </w:rPr>
      </w:pPr>
      <w:r w:rsidRPr="00467989">
        <w:rPr>
          <w:sz w:val="28"/>
          <w:szCs w:val="28"/>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D81F46" w:rsidRPr="00467989" w:rsidRDefault="00D81F46" w:rsidP="00571B79">
      <w:pPr>
        <w:tabs>
          <w:tab w:val="left" w:pos="540"/>
          <w:tab w:val="left" w:pos="900"/>
          <w:tab w:val="left" w:pos="993"/>
        </w:tabs>
        <w:ind w:firstLine="426"/>
        <w:jc w:val="both"/>
        <w:rPr>
          <w:b/>
          <w:sz w:val="28"/>
          <w:szCs w:val="28"/>
        </w:rPr>
      </w:pPr>
    </w:p>
    <w:p w:rsidR="00D81F46" w:rsidRPr="00467989" w:rsidRDefault="00D81F46" w:rsidP="00571B79">
      <w:pPr>
        <w:numPr>
          <w:ilvl w:val="1"/>
          <w:numId w:val="13"/>
        </w:numPr>
        <w:tabs>
          <w:tab w:val="left" w:pos="540"/>
          <w:tab w:val="left" w:pos="993"/>
          <w:tab w:val="left" w:pos="1134"/>
        </w:tabs>
        <w:ind w:left="0" w:firstLine="567"/>
        <w:jc w:val="both"/>
        <w:rPr>
          <w:b/>
          <w:sz w:val="28"/>
          <w:szCs w:val="28"/>
        </w:rPr>
      </w:pPr>
      <w:r w:rsidRPr="00467989">
        <w:rPr>
          <w:b/>
          <w:sz w:val="28"/>
          <w:szCs w:val="28"/>
        </w:rPr>
        <w:t>Проведение открытого одноэтапного конкурса</w:t>
      </w:r>
    </w:p>
    <w:p w:rsidR="00D81F46" w:rsidRPr="00467989" w:rsidRDefault="00D81F46" w:rsidP="00571B79">
      <w:pPr>
        <w:numPr>
          <w:ilvl w:val="2"/>
          <w:numId w:val="13"/>
        </w:numPr>
        <w:tabs>
          <w:tab w:val="left" w:pos="0"/>
          <w:tab w:val="left" w:pos="540"/>
          <w:tab w:val="left" w:pos="1276"/>
        </w:tabs>
        <w:ind w:left="0" w:firstLine="567"/>
        <w:jc w:val="both"/>
        <w:rPr>
          <w:b/>
          <w:sz w:val="28"/>
          <w:szCs w:val="28"/>
        </w:rPr>
      </w:pPr>
      <w:r w:rsidRPr="00467989">
        <w:rPr>
          <w:b/>
          <w:sz w:val="28"/>
          <w:szCs w:val="28"/>
        </w:rPr>
        <w:t xml:space="preserve">Информационное обеспечение </w:t>
      </w:r>
    </w:p>
    <w:p w:rsidR="00D81F46" w:rsidRPr="00467989" w:rsidRDefault="00D81F46" w:rsidP="00571B79">
      <w:pPr>
        <w:numPr>
          <w:ilvl w:val="3"/>
          <w:numId w:val="13"/>
        </w:numPr>
        <w:tabs>
          <w:tab w:val="left" w:pos="0"/>
          <w:tab w:val="left" w:pos="540"/>
        </w:tabs>
        <w:ind w:left="0" w:firstLine="567"/>
        <w:jc w:val="both"/>
        <w:rPr>
          <w:sz w:val="28"/>
          <w:szCs w:val="28"/>
        </w:rPr>
      </w:pPr>
      <w:r w:rsidRPr="00467989">
        <w:rPr>
          <w:sz w:val="28"/>
          <w:szCs w:val="28"/>
        </w:rPr>
        <w:t xml:space="preserve">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извещении дня окончания подачи заявок на участие в конкурсе.</w:t>
      </w:r>
    </w:p>
    <w:p w:rsidR="00D81F46" w:rsidRPr="00467989" w:rsidRDefault="00D81F46" w:rsidP="00571B79">
      <w:pPr>
        <w:numPr>
          <w:ilvl w:val="3"/>
          <w:numId w:val="13"/>
        </w:numPr>
        <w:tabs>
          <w:tab w:val="left" w:pos="0"/>
          <w:tab w:val="left" w:pos="540"/>
        </w:tabs>
        <w:ind w:left="0" w:firstLine="567"/>
        <w:jc w:val="both"/>
        <w:rPr>
          <w:sz w:val="28"/>
          <w:szCs w:val="28"/>
        </w:rPr>
      </w:pPr>
      <w:r w:rsidRPr="00467989">
        <w:rPr>
          <w:sz w:val="28"/>
          <w:szCs w:val="28"/>
        </w:rPr>
        <w:lastRenderedPageBreak/>
        <w:t xml:space="preserve">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9 Положения о закупке.</w:t>
      </w:r>
    </w:p>
    <w:p w:rsidR="00D81F46" w:rsidRPr="00467989" w:rsidRDefault="00D81F46" w:rsidP="00571B79">
      <w:pPr>
        <w:numPr>
          <w:ilvl w:val="3"/>
          <w:numId w:val="13"/>
        </w:numPr>
        <w:tabs>
          <w:tab w:val="left" w:pos="0"/>
          <w:tab w:val="left" w:pos="540"/>
        </w:tabs>
        <w:ind w:left="0" w:firstLine="567"/>
        <w:jc w:val="both"/>
        <w:rPr>
          <w:sz w:val="28"/>
          <w:szCs w:val="28"/>
        </w:rPr>
      </w:pPr>
      <w:r w:rsidRPr="00467989">
        <w:rPr>
          <w:sz w:val="28"/>
          <w:szCs w:val="28"/>
        </w:rPr>
        <w:t xml:space="preserve">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D81F46" w:rsidRPr="00467989" w:rsidRDefault="00D81F46" w:rsidP="00571B79">
      <w:pPr>
        <w:numPr>
          <w:ilvl w:val="3"/>
          <w:numId w:val="13"/>
        </w:numPr>
        <w:tabs>
          <w:tab w:val="left" w:pos="0"/>
          <w:tab w:val="left" w:pos="540"/>
        </w:tabs>
        <w:ind w:left="0" w:firstLine="567"/>
        <w:jc w:val="both"/>
        <w:rPr>
          <w:sz w:val="28"/>
          <w:szCs w:val="28"/>
        </w:rPr>
      </w:pPr>
      <w:r w:rsidRPr="00467989">
        <w:rPr>
          <w:sz w:val="28"/>
          <w:szCs w:val="28"/>
        </w:rPr>
        <w:t xml:space="preserve">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D81F46" w:rsidRPr="00467989" w:rsidRDefault="00D81F46" w:rsidP="00571B79">
      <w:pPr>
        <w:numPr>
          <w:ilvl w:val="3"/>
          <w:numId w:val="13"/>
        </w:numPr>
        <w:tabs>
          <w:tab w:val="left" w:pos="0"/>
          <w:tab w:val="left" w:pos="540"/>
        </w:tabs>
        <w:ind w:left="0" w:firstLine="567"/>
        <w:jc w:val="both"/>
        <w:rPr>
          <w:sz w:val="28"/>
          <w:szCs w:val="28"/>
        </w:rPr>
      </w:pPr>
      <w:r w:rsidRPr="00467989">
        <w:rPr>
          <w:sz w:val="28"/>
          <w:szCs w:val="28"/>
        </w:rPr>
        <w:t xml:space="preserve">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w:t>
      </w:r>
      <w:r w:rsidR="00B82BF4" w:rsidRPr="00467989">
        <w:rPr>
          <w:sz w:val="28"/>
          <w:szCs w:val="28"/>
        </w:rPr>
        <w:t>счет, если</w:t>
      </w:r>
      <w:r w:rsidRPr="00467989">
        <w:rPr>
          <w:sz w:val="28"/>
          <w:szCs w:val="28"/>
        </w:rPr>
        <w:t xml:space="preserve"> иного не установлено в извещении о проведении конкурса.</w:t>
      </w:r>
    </w:p>
    <w:p w:rsidR="00D81F46" w:rsidRPr="00467989" w:rsidRDefault="00D81F46" w:rsidP="00571B79">
      <w:pPr>
        <w:numPr>
          <w:ilvl w:val="3"/>
          <w:numId w:val="13"/>
        </w:numPr>
        <w:tabs>
          <w:tab w:val="left" w:pos="0"/>
          <w:tab w:val="left" w:pos="540"/>
        </w:tabs>
        <w:ind w:left="0" w:firstLine="567"/>
        <w:jc w:val="both"/>
        <w:rPr>
          <w:sz w:val="28"/>
          <w:szCs w:val="28"/>
        </w:rPr>
      </w:pPr>
      <w:r w:rsidRPr="00467989">
        <w:rPr>
          <w:sz w:val="28"/>
          <w:szCs w:val="28"/>
        </w:rPr>
        <w:t xml:space="preserve"> Любой участник закупки вправе направить Заказчику запрос в письменной форме (или в электронной форме, если такой порядок предусмотрен конкурсной документацией) о разъяснении положений конкурсной документации. В течение 5 (пяти)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5 (пять) дней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D81F46" w:rsidRPr="00467989" w:rsidRDefault="00D81F46" w:rsidP="00571B79">
      <w:pPr>
        <w:numPr>
          <w:ilvl w:val="3"/>
          <w:numId w:val="13"/>
        </w:numPr>
        <w:tabs>
          <w:tab w:val="left" w:pos="0"/>
          <w:tab w:val="left" w:pos="540"/>
        </w:tabs>
        <w:ind w:left="0" w:firstLine="567"/>
        <w:jc w:val="both"/>
        <w:rPr>
          <w:sz w:val="28"/>
          <w:szCs w:val="28"/>
        </w:rPr>
      </w:pPr>
      <w:r w:rsidRPr="00467989">
        <w:rPr>
          <w:sz w:val="28"/>
          <w:szCs w:val="28"/>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принятия решения о внесении указанных изменений такие изменения размещаются Заказчиком на официальном сайте.</w:t>
      </w:r>
    </w:p>
    <w:p w:rsidR="00D81F46" w:rsidRPr="00467989" w:rsidRDefault="00D81F46" w:rsidP="00571B79">
      <w:pPr>
        <w:numPr>
          <w:ilvl w:val="3"/>
          <w:numId w:val="13"/>
        </w:numPr>
        <w:tabs>
          <w:tab w:val="left" w:pos="0"/>
          <w:tab w:val="left" w:pos="540"/>
        </w:tabs>
        <w:ind w:left="0" w:firstLine="567"/>
        <w:jc w:val="both"/>
        <w:rPr>
          <w:sz w:val="28"/>
          <w:szCs w:val="28"/>
        </w:rPr>
      </w:pPr>
      <w:r w:rsidRPr="00467989">
        <w:rPr>
          <w:sz w:val="28"/>
          <w:szCs w:val="28"/>
        </w:rPr>
        <w:t xml:space="preserve"> 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w:t>
      </w:r>
      <w:r w:rsidRPr="00467989">
        <w:rPr>
          <w:sz w:val="28"/>
          <w:szCs w:val="28"/>
        </w:rPr>
        <w:lastRenderedPageBreak/>
        <w:t>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D81F46" w:rsidRPr="00467989" w:rsidRDefault="00D81F46" w:rsidP="00571B79">
      <w:pPr>
        <w:numPr>
          <w:ilvl w:val="3"/>
          <w:numId w:val="13"/>
        </w:numPr>
        <w:tabs>
          <w:tab w:val="left" w:pos="540"/>
          <w:tab w:val="left" w:pos="900"/>
          <w:tab w:val="left" w:pos="993"/>
        </w:tabs>
        <w:ind w:left="0" w:firstLine="567"/>
        <w:jc w:val="both"/>
        <w:rPr>
          <w:sz w:val="28"/>
          <w:szCs w:val="28"/>
        </w:rPr>
      </w:pPr>
      <w:r w:rsidRPr="00467989">
        <w:rPr>
          <w:sz w:val="28"/>
          <w:szCs w:val="28"/>
        </w:rPr>
        <w:t xml:space="preserve"> Заказчик вправе принять решение об отказе от проведения конкурса не позднее, чем за 5 дней до дня окончания срока подачи заявок. В случае принятия Заказчиком решения об отказе от проведения конкурса, соответствующее решение размещается Заказчиком на официальном сайте в течение двух дней со дня принятия такого решения.</w:t>
      </w:r>
    </w:p>
    <w:p w:rsidR="00D81F46" w:rsidRPr="00467989" w:rsidRDefault="00D81F46" w:rsidP="00571B79">
      <w:pPr>
        <w:tabs>
          <w:tab w:val="left" w:pos="540"/>
          <w:tab w:val="left" w:pos="900"/>
          <w:tab w:val="left" w:pos="993"/>
        </w:tabs>
        <w:ind w:firstLine="567"/>
        <w:jc w:val="both"/>
        <w:rPr>
          <w:b/>
          <w:sz w:val="28"/>
          <w:szCs w:val="28"/>
        </w:rPr>
      </w:pPr>
    </w:p>
    <w:p w:rsidR="00D81F46" w:rsidRPr="00467989" w:rsidRDefault="00D81F46" w:rsidP="00571B79">
      <w:pPr>
        <w:numPr>
          <w:ilvl w:val="2"/>
          <w:numId w:val="13"/>
        </w:numPr>
        <w:tabs>
          <w:tab w:val="left" w:pos="0"/>
          <w:tab w:val="left" w:pos="540"/>
          <w:tab w:val="left" w:pos="1276"/>
        </w:tabs>
        <w:ind w:left="0" w:firstLine="567"/>
        <w:jc w:val="both"/>
        <w:rPr>
          <w:b/>
          <w:sz w:val="28"/>
          <w:szCs w:val="28"/>
        </w:rPr>
      </w:pPr>
      <w:r w:rsidRPr="00467989">
        <w:rPr>
          <w:b/>
          <w:sz w:val="28"/>
          <w:szCs w:val="28"/>
        </w:rPr>
        <w:t>Порядок подачи заявок на участие в конкурсе</w:t>
      </w:r>
    </w:p>
    <w:p w:rsidR="00D81F46" w:rsidRPr="00467989" w:rsidRDefault="00D81F46" w:rsidP="00571B79">
      <w:pPr>
        <w:numPr>
          <w:ilvl w:val="3"/>
          <w:numId w:val="13"/>
        </w:numPr>
        <w:tabs>
          <w:tab w:val="left" w:pos="0"/>
          <w:tab w:val="left" w:pos="540"/>
        </w:tabs>
        <w:ind w:left="0" w:firstLine="567"/>
        <w:jc w:val="both"/>
        <w:rPr>
          <w:sz w:val="28"/>
          <w:szCs w:val="28"/>
        </w:rPr>
      </w:pPr>
      <w:r w:rsidRPr="00467989">
        <w:rPr>
          <w:sz w:val="28"/>
          <w:szCs w:val="28"/>
        </w:rPr>
        <w:t xml:space="preserve">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w:t>
      </w:r>
    </w:p>
    <w:p w:rsidR="00D81F46" w:rsidRPr="00467989" w:rsidRDefault="00D81F46" w:rsidP="00571B79">
      <w:pPr>
        <w:numPr>
          <w:ilvl w:val="3"/>
          <w:numId w:val="13"/>
        </w:numPr>
        <w:tabs>
          <w:tab w:val="left" w:pos="0"/>
          <w:tab w:val="left" w:pos="540"/>
        </w:tabs>
        <w:ind w:left="0" w:firstLine="567"/>
        <w:jc w:val="both"/>
        <w:rPr>
          <w:sz w:val="28"/>
          <w:szCs w:val="28"/>
        </w:rPr>
      </w:pPr>
      <w:r w:rsidRPr="00467989">
        <w:rPr>
          <w:sz w:val="28"/>
          <w:szCs w:val="28"/>
        </w:rPr>
        <w:t xml:space="preserve"> Заявка на участие в конкурсе должна содержать:</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1) сведения и документы об участнике закупки, подавшем такую заявку, а также о лицах, выступающих на стороне участника закупки:</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w:t>
      </w:r>
      <w:r w:rsidRPr="00467989">
        <w:rPr>
          <w:sz w:val="28"/>
          <w:szCs w:val="28"/>
        </w:rPr>
        <w:lastRenderedPageBreak/>
        <w:t>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г) копии учредительных документов (для юридических лиц);</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3)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 xml:space="preserve">а) документы (копии документов), подтверждающие соответствие участника закупки и лица, выступающего на стороне участника закупки, требованиям, установленным в разделе 8 Положения о закупке; </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 xml:space="preserve">б) документы, подтверждающие квалификацию участника закупки, а также наличие материальных, финансовых и трудовых ресурсов у поставщика (исполнителя) при проведении конкурса на выполнение работ, оказание услуг, в случае если в документации о закупке установлен такой критерий оценки заявок; </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в) документы, подтверждающие предоставление обеспечения заявки на участие в конкурсе, в случае, если в конкурсной документации содержится указание на требование обеспечения такой заявки.</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lastRenderedPageBreak/>
        <w:t xml:space="preserve"> Участник закупки подает заявку на участие в конкурсе в письменной форме в запечатанном конверте (кроме случаев проведения закупки в электронной форме).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Участник закупки вправе подать только одну заявку на участие в конкурсе в отношении каждого предмета конкурса (лота). </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В случае если по окончании срока подачи заявок на участие в конкурсе подана только одна заявка на участие в конкурсе, конверт с указанной заявкой </w:t>
      </w:r>
      <w:r w:rsidR="00B82BF4" w:rsidRPr="00467989">
        <w:rPr>
          <w:sz w:val="28"/>
          <w:szCs w:val="28"/>
        </w:rPr>
        <w:t>вскрывается,</w:t>
      </w:r>
      <w:r w:rsidRPr="00467989">
        <w:rPr>
          <w:sz w:val="28"/>
          <w:szCs w:val="28"/>
        </w:rPr>
        <w:t xml:space="preserve">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D81F46" w:rsidRPr="00467989" w:rsidRDefault="00D81F46" w:rsidP="00571B79">
      <w:pPr>
        <w:tabs>
          <w:tab w:val="left" w:pos="0"/>
          <w:tab w:val="left" w:pos="540"/>
          <w:tab w:val="left" w:pos="900"/>
          <w:tab w:val="left" w:pos="993"/>
        </w:tabs>
        <w:ind w:firstLine="567"/>
        <w:jc w:val="both"/>
        <w:rPr>
          <w:sz w:val="28"/>
          <w:szCs w:val="28"/>
        </w:rPr>
      </w:pPr>
    </w:p>
    <w:p w:rsidR="00D81F46" w:rsidRPr="00467989" w:rsidRDefault="00D81F46" w:rsidP="00571B79">
      <w:pPr>
        <w:numPr>
          <w:ilvl w:val="2"/>
          <w:numId w:val="13"/>
        </w:numPr>
        <w:tabs>
          <w:tab w:val="left" w:pos="0"/>
          <w:tab w:val="left" w:pos="540"/>
          <w:tab w:val="left" w:pos="1276"/>
        </w:tabs>
        <w:ind w:left="0" w:firstLine="567"/>
        <w:jc w:val="both"/>
        <w:rPr>
          <w:b/>
          <w:sz w:val="28"/>
          <w:szCs w:val="28"/>
        </w:rPr>
      </w:pPr>
      <w:r w:rsidRPr="00467989">
        <w:rPr>
          <w:b/>
          <w:sz w:val="28"/>
          <w:szCs w:val="28"/>
        </w:rPr>
        <w:t>Порядок вскрытия конвертов с заявками на участие в конкурсе</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Вскрытие конвертов с заявками на участие в конкурсе осуществляется закупочной комиссией публично в день, </w:t>
      </w:r>
      <w:r w:rsidR="00451635" w:rsidRPr="00467989">
        <w:rPr>
          <w:sz w:val="28"/>
          <w:szCs w:val="28"/>
        </w:rPr>
        <w:t>вовремя</w:t>
      </w:r>
      <w:r w:rsidRPr="00467989">
        <w:rPr>
          <w:sz w:val="28"/>
          <w:szCs w:val="28"/>
        </w:rPr>
        <w:t xml:space="preserve"> и в месте, указанные в конкурсной документации.</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w:t>
      </w:r>
      <w:r w:rsidR="00451635" w:rsidRPr="00467989">
        <w:rPr>
          <w:sz w:val="28"/>
          <w:szCs w:val="28"/>
        </w:rPr>
        <w:t>участником закупки</w:t>
      </w:r>
      <w:r w:rsidRPr="00467989">
        <w:rPr>
          <w:sz w:val="28"/>
          <w:szCs w:val="28"/>
        </w:rPr>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lastRenderedPageBreak/>
        <w:t xml:space="preserve">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w:t>
      </w:r>
      <w:r w:rsidR="00451635" w:rsidRPr="00467989">
        <w:rPr>
          <w:sz w:val="28"/>
          <w:szCs w:val="28"/>
        </w:rPr>
        <w:t>в конкурсе,</w:t>
      </w:r>
      <w:r w:rsidRPr="00467989">
        <w:rPr>
          <w:sz w:val="28"/>
          <w:szCs w:val="28"/>
        </w:rPr>
        <w:t xml:space="preserve"> объявляются при вскрытии конвертов и заносятся в протокол вскрытия конвертов с заявками на участие в конкурсе.</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D81F46" w:rsidRPr="00467989" w:rsidRDefault="00D81F46" w:rsidP="00571B79">
      <w:pPr>
        <w:tabs>
          <w:tab w:val="left" w:pos="0"/>
          <w:tab w:val="left" w:pos="540"/>
          <w:tab w:val="left" w:pos="900"/>
          <w:tab w:val="left" w:pos="993"/>
        </w:tabs>
        <w:ind w:firstLine="567"/>
        <w:jc w:val="both"/>
        <w:rPr>
          <w:sz w:val="28"/>
          <w:szCs w:val="28"/>
        </w:rPr>
      </w:pPr>
    </w:p>
    <w:p w:rsidR="00D81F46" w:rsidRPr="00467989" w:rsidRDefault="00D81F46" w:rsidP="00571B79">
      <w:pPr>
        <w:numPr>
          <w:ilvl w:val="2"/>
          <w:numId w:val="13"/>
        </w:numPr>
        <w:tabs>
          <w:tab w:val="left" w:pos="0"/>
          <w:tab w:val="left" w:pos="540"/>
          <w:tab w:val="left" w:pos="993"/>
          <w:tab w:val="left" w:pos="1276"/>
        </w:tabs>
        <w:ind w:left="0" w:firstLine="567"/>
        <w:jc w:val="both"/>
        <w:rPr>
          <w:b/>
          <w:sz w:val="28"/>
          <w:szCs w:val="28"/>
        </w:rPr>
      </w:pPr>
      <w:r w:rsidRPr="00467989">
        <w:rPr>
          <w:b/>
          <w:sz w:val="28"/>
          <w:szCs w:val="28"/>
        </w:rPr>
        <w:t>Порядок рассмотрения заявок на участие в конкурсе</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Закупочная комиссия, в срок, не позднее 20 дней со дня вскрытия конвертов с заявками,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 </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w:t>
      </w:r>
      <w:r w:rsidRPr="00467989">
        <w:rPr>
          <w:sz w:val="28"/>
          <w:szCs w:val="28"/>
        </w:rPr>
        <w:lastRenderedPageBreak/>
        <w:t xml:space="preserve">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не позднее трех дней с момента подписания протокола рассмотрения заявок. При этом участник закупки не вправе отказаться от заключения договора.</w:t>
      </w:r>
    </w:p>
    <w:p w:rsidR="00D81F46" w:rsidRPr="00467989" w:rsidRDefault="00D81F46" w:rsidP="00571B79">
      <w:pPr>
        <w:tabs>
          <w:tab w:val="left" w:pos="0"/>
          <w:tab w:val="left" w:pos="540"/>
          <w:tab w:val="left" w:pos="993"/>
        </w:tabs>
        <w:ind w:firstLine="567"/>
        <w:jc w:val="both"/>
        <w:rPr>
          <w:sz w:val="28"/>
          <w:szCs w:val="28"/>
        </w:rPr>
      </w:pPr>
    </w:p>
    <w:p w:rsidR="00D81F46" w:rsidRPr="00467989" w:rsidRDefault="00D81F46" w:rsidP="00571B79">
      <w:pPr>
        <w:numPr>
          <w:ilvl w:val="2"/>
          <w:numId w:val="13"/>
        </w:numPr>
        <w:tabs>
          <w:tab w:val="left" w:pos="0"/>
          <w:tab w:val="left" w:pos="540"/>
          <w:tab w:val="left" w:pos="993"/>
          <w:tab w:val="left" w:pos="1276"/>
        </w:tabs>
        <w:ind w:left="0" w:firstLine="567"/>
        <w:jc w:val="both"/>
        <w:rPr>
          <w:b/>
          <w:sz w:val="28"/>
          <w:szCs w:val="28"/>
        </w:rPr>
      </w:pPr>
      <w:r w:rsidRPr="00467989">
        <w:rPr>
          <w:b/>
          <w:sz w:val="28"/>
          <w:szCs w:val="28"/>
        </w:rPr>
        <w:t>Оценка и сопоставление заявок на участие в конкурсе</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 </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Победителем конкурса признается участник конкурса, который предложил лучшие условия исполнения договора и заявке </w:t>
      </w:r>
      <w:proofErr w:type="gramStart"/>
      <w:r w:rsidRPr="00467989">
        <w:rPr>
          <w:sz w:val="28"/>
          <w:szCs w:val="28"/>
        </w:rPr>
        <w:t>на участие</w:t>
      </w:r>
      <w:proofErr w:type="gramEnd"/>
      <w:r w:rsidRPr="00467989">
        <w:rPr>
          <w:sz w:val="28"/>
          <w:szCs w:val="28"/>
        </w:rPr>
        <w:t xml:space="preserve"> в конкурсе которого присвоен первый номер.</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Заказчик вправе потребовать от любого участника конкурса прохождения </w:t>
      </w:r>
      <w:proofErr w:type="spellStart"/>
      <w:r w:rsidRPr="00467989">
        <w:rPr>
          <w:sz w:val="28"/>
          <w:szCs w:val="28"/>
        </w:rPr>
        <w:t>постквалификации</w:t>
      </w:r>
      <w:proofErr w:type="spellEnd"/>
      <w:r w:rsidRPr="00467989">
        <w:rPr>
          <w:sz w:val="28"/>
          <w:szCs w:val="28"/>
        </w:rPr>
        <w:t xml:space="preserve"> – подтверждения его соответствия квалификационным требованиям перед выбором победителя.</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w:t>
      </w:r>
      <w:proofErr w:type="spellStart"/>
      <w:r w:rsidRPr="00467989">
        <w:rPr>
          <w:sz w:val="28"/>
          <w:szCs w:val="28"/>
        </w:rPr>
        <w:t>Постквалификация</w:t>
      </w:r>
      <w:proofErr w:type="spellEnd"/>
      <w:r w:rsidRPr="00467989">
        <w:rPr>
          <w:sz w:val="28"/>
          <w:szCs w:val="28"/>
        </w:rPr>
        <w:t xml:space="preserve"> проводится по критериям, указанным в конкурсной документации. Возможность проведения </w:t>
      </w:r>
      <w:proofErr w:type="spellStart"/>
      <w:r w:rsidRPr="00467989">
        <w:rPr>
          <w:sz w:val="28"/>
          <w:szCs w:val="28"/>
        </w:rPr>
        <w:t>постквалификации</w:t>
      </w:r>
      <w:proofErr w:type="spellEnd"/>
      <w:r w:rsidRPr="00467989">
        <w:rPr>
          <w:sz w:val="28"/>
          <w:szCs w:val="28"/>
        </w:rPr>
        <w:t xml:space="preserve"> и порядок ее проведения указываются в конкурсной документации. Заявка </w:t>
      </w:r>
      <w:r w:rsidRPr="00467989">
        <w:rPr>
          <w:sz w:val="28"/>
          <w:szCs w:val="28"/>
        </w:rPr>
        <w:lastRenderedPageBreak/>
        <w:t>участника конкурса, не отвечающего необходимым требованиям, должна быть отклонена, а закупочная комиссия может продолжить отбор победителя среди участников, заявки на участие которых имеют наименьшие порядковые номера.</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 </w:t>
      </w:r>
    </w:p>
    <w:p w:rsidR="00D81F46" w:rsidRPr="00467989" w:rsidRDefault="00D81F46"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Заказчик, в срок не позднее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D81F46" w:rsidRPr="00467989" w:rsidRDefault="00D81F46" w:rsidP="00571B79">
      <w:pPr>
        <w:tabs>
          <w:tab w:val="left" w:pos="0"/>
          <w:tab w:val="left" w:pos="540"/>
          <w:tab w:val="left" w:pos="900"/>
          <w:tab w:val="left" w:pos="993"/>
        </w:tabs>
        <w:ind w:firstLine="567"/>
        <w:jc w:val="both"/>
        <w:rPr>
          <w:sz w:val="28"/>
          <w:szCs w:val="28"/>
        </w:rPr>
      </w:pPr>
    </w:p>
    <w:p w:rsidR="00D81F46" w:rsidRPr="00467989" w:rsidRDefault="00D81F46" w:rsidP="00571B79">
      <w:pPr>
        <w:pStyle w:val="aff2"/>
        <w:numPr>
          <w:ilvl w:val="1"/>
          <w:numId w:val="13"/>
        </w:numPr>
        <w:tabs>
          <w:tab w:val="left" w:pos="0"/>
          <w:tab w:val="left" w:pos="540"/>
          <w:tab w:val="left" w:pos="993"/>
          <w:tab w:val="left" w:pos="1134"/>
        </w:tabs>
        <w:spacing w:after="0" w:line="240" w:lineRule="auto"/>
        <w:ind w:left="0" w:firstLine="567"/>
        <w:jc w:val="both"/>
        <w:rPr>
          <w:rFonts w:ascii="Times New Roman" w:hAnsi="Times New Roman" w:cs="Times New Roman"/>
          <w:b/>
          <w:sz w:val="28"/>
          <w:szCs w:val="28"/>
        </w:rPr>
      </w:pPr>
      <w:r w:rsidRPr="00467989">
        <w:rPr>
          <w:rFonts w:ascii="Times New Roman" w:hAnsi="Times New Roman" w:cs="Times New Roman"/>
          <w:b/>
          <w:sz w:val="28"/>
          <w:szCs w:val="28"/>
        </w:rPr>
        <w:t>Особенности проведения двухэтапного конкурса</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t xml:space="preserve">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t>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t xml:space="preserve">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 </w:t>
      </w:r>
    </w:p>
    <w:p w:rsidR="00D81F46" w:rsidRPr="00467989" w:rsidRDefault="00D81F46" w:rsidP="00571B79">
      <w:pPr>
        <w:numPr>
          <w:ilvl w:val="2"/>
          <w:numId w:val="13"/>
        </w:numPr>
        <w:tabs>
          <w:tab w:val="left" w:pos="284"/>
          <w:tab w:val="left" w:pos="900"/>
          <w:tab w:val="left" w:pos="993"/>
          <w:tab w:val="left" w:pos="1276"/>
        </w:tabs>
        <w:ind w:left="0" w:firstLine="567"/>
        <w:jc w:val="both"/>
        <w:rPr>
          <w:sz w:val="28"/>
          <w:szCs w:val="28"/>
        </w:rPr>
      </w:pPr>
      <w:r w:rsidRPr="00467989">
        <w:rPr>
          <w:sz w:val="28"/>
          <w:szCs w:val="28"/>
        </w:rPr>
        <w:t>В конкурсной документации первого этапа дополнительно к указанному в пункте 8.2.1 Положения о закупке, должно быть указано:</w:t>
      </w:r>
    </w:p>
    <w:p w:rsidR="00D81F46" w:rsidRPr="00467989" w:rsidRDefault="00D81F46" w:rsidP="00571B79">
      <w:pPr>
        <w:pStyle w:val="aff2"/>
        <w:numPr>
          <w:ilvl w:val="3"/>
          <w:numId w:val="13"/>
        </w:numPr>
        <w:tabs>
          <w:tab w:val="left" w:pos="284"/>
          <w:tab w:val="left" w:pos="900"/>
          <w:tab w:val="left" w:pos="993"/>
          <w:tab w:val="left" w:pos="1276"/>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lastRenderedPageBreak/>
        <w:t xml:space="preserve"> 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проекта договора), могут существенно измениться;</w:t>
      </w:r>
    </w:p>
    <w:p w:rsidR="00D81F46" w:rsidRPr="00467989" w:rsidRDefault="00D81F46" w:rsidP="00571B79">
      <w:pPr>
        <w:pStyle w:val="aff2"/>
        <w:numPr>
          <w:ilvl w:val="3"/>
          <w:numId w:val="13"/>
        </w:numPr>
        <w:tabs>
          <w:tab w:val="left" w:pos="284"/>
          <w:tab w:val="left" w:pos="900"/>
          <w:tab w:val="left" w:pos="993"/>
          <w:tab w:val="left" w:pos="1276"/>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 xml:space="preserve"> 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документации критерии для оценки и сопоставления заявок на участие в конкурсе, и вправе дополнить конкурсную документацию новыми положениями, критериями, проектом договора.</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t>Процедура публичного вскрытия конвертов с заявками на участие в конкурсе на первом этапе может не проводиться.</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t>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t>На первом этапе закупочная комиссия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доводятся до сведения участников закупки путем ее размещения на официальном сайте. Одновременно с конкурсной документацией второго этапа на официальном сайте должен быть размещен перечень участников, допущенных ко второму этапу.</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t xml:space="preserve">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 </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lastRenderedPageBreak/>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t>Участник, не желающий представлять заявку на участие в конкурсе по второму этапу, вправе выйти из дальнейшего участия в конкурсе.</w:t>
      </w:r>
    </w:p>
    <w:p w:rsidR="00D81F46"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t>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D81F46" w:rsidRPr="00467989" w:rsidRDefault="00D81F46" w:rsidP="00394898">
      <w:pPr>
        <w:tabs>
          <w:tab w:val="left" w:pos="0"/>
          <w:tab w:val="left" w:pos="900"/>
          <w:tab w:val="left" w:pos="993"/>
          <w:tab w:val="left" w:pos="1276"/>
        </w:tabs>
        <w:jc w:val="both"/>
        <w:rPr>
          <w:sz w:val="28"/>
          <w:szCs w:val="28"/>
        </w:rPr>
      </w:pPr>
    </w:p>
    <w:p w:rsidR="00D81F46" w:rsidRPr="00467989" w:rsidRDefault="00D81F46" w:rsidP="00571B79">
      <w:pPr>
        <w:numPr>
          <w:ilvl w:val="1"/>
          <w:numId w:val="13"/>
        </w:numPr>
        <w:tabs>
          <w:tab w:val="left" w:pos="0"/>
          <w:tab w:val="left" w:pos="540"/>
          <w:tab w:val="left" w:pos="1134"/>
        </w:tabs>
        <w:ind w:left="0" w:firstLine="567"/>
        <w:jc w:val="both"/>
        <w:rPr>
          <w:b/>
          <w:sz w:val="28"/>
          <w:szCs w:val="28"/>
        </w:rPr>
      </w:pPr>
      <w:r w:rsidRPr="00467989">
        <w:rPr>
          <w:b/>
          <w:sz w:val="28"/>
          <w:szCs w:val="28"/>
        </w:rPr>
        <w:t>Особенности проведения аукциона</w:t>
      </w:r>
    </w:p>
    <w:p w:rsidR="00D81F46" w:rsidRPr="00467989" w:rsidRDefault="00D81F46"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Аукцион – это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D81F46" w:rsidRPr="00467989" w:rsidRDefault="00D81F46"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D81F46" w:rsidRPr="00467989" w:rsidRDefault="00D81F46"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В зависимости от возможного круга участников закупки аукцион может быть открытым или закрытым.</w:t>
      </w:r>
    </w:p>
    <w:p w:rsidR="00D81F46" w:rsidRPr="00467989" w:rsidRDefault="00D81F46"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D81F46" w:rsidRPr="00467989" w:rsidRDefault="00D81F46"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Во всем, что не оговорено в настоящем подразделе, к проведению аукциона применяются положения о проведении открытого конкурса (</w:t>
      </w:r>
      <w:proofErr w:type="spellStart"/>
      <w:r w:rsidRPr="00467989">
        <w:rPr>
          <w:sz w:val="28"/>
          <w:szCs w:val="28"/>
        </w:rPr>
        <w:t>п.п</w:t>
      </w:r>
      <w:proofErr w:type="spellEnd"/>
      <w:r w:rsidRPr="00467989">
        <w:rPr>
          <w:sz w:val="28"/>
          <w:szCs w:val="28"/>
        </w:rPr>
        <w:t>. 9.2-9.3).</w:t>
      </w:r>
    </w:p>
    <w:p w:rsidR="00D81F46" w:rsidRPr="00467989" w:rsidRDefault="00D81F46"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Заказчик вправе принять решение об отказе от проведения аукциона не позднее, чем за 5 дней до дня окончания срока подачи заявок.</w:t>
      </w:r>
    </w:p>
    <w:p w:rsidR="00D81F46" w:rsidRPr="00467989" w:rsidRDefault="00D81F46"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D81F46" w:rsidRPr="00467989" w:rsidRDefault="00D81F46"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D81F46" w:rsidRPr="00467989" w:rsidRDefault="00D81F46"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Заявка на участие в аукционе должна содержать во всяком случае:</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1) сведения и документы об участнике закупки, подавшем такую заявку, а также о лицах, выступающих на стороне участника закупки:</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аукциона;</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г) копии учредительных документов (для юридических лиц);</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w:t>
      </w:r>
      <w:r w:rsidRPr="00467989">
        <w:rPr>
          <w:sz w:val="28"/>
          <w:szCs w:val="28"/>
        </w:rPr>
        <w:lastRenderedPageBreak/>
        <w:t>крупной сделкой, участник процедуры закупки в заявке указывает о том, что 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3)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 xml:space="preserve">а) документы или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в разделе 8 Положения о закупке; </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а также наличие материальных, финансовых и трудовых ресурсов у поставщика (исполнителя) при проведении конкурса на выполнение работ, оказание услуг, в случае если в документации о закупке установлен такой критерий оценки заявок; </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D81F46" w:rsidRPr="00467989" w:rsidRDefault="00D81F46" w:rsidP="00571B79">
      <w:pPr>
        <w:numPr>
          <w:ilvl w:val="2"/>
          <w:numId w:val="13"/>
        </w:numPr>
        <w:tabs>
          <w:tab w:val="left" w:pos="0"/>
          <w:tab w:val="left" w:pos="540"/>
          <w:tab w:val="left" w:pos="993"/>
          <w:tab w:val="left" w:pos="1276"/>
        </w:tabs>
        <w:ind w:left="0" w:firstLine="567"/>
        <w:jc w:val="both"/>
        <w:rPr>
          <w:sz w:val="28"/>
          <w:szCs w:val="28"/>
        </w:rPr>
      </w:pPr>
      <w:r w:rsidRPr="00467989">
        <w:rPr>
          <w:sz w:val="28"/>
          <w:szCs w:val="28"/>
        </w:rPr>
        <w:t>Участник закупки вправе подать только одну заявку на участие в аукционе в отношении каждого предмета аукционе (лота), внесение изменений в которую не допускается.</w:t>
      </w:r>
    </w:p>
    <w:p w:rsidR="00D81F46" w:rsidRPr="00467989" w:rsidRDefault="00D81F46" w:rsidP="00571B79">
      <w:pPr>
        <w:numPr>
          <w:ilvl w:val="2"/>
          <w:numId w:val="13"/>
        </w:numPr>
        <w:tabs>
          <w:tab w:val="left" w:pos="0"/>
          <w:tab w:val="left" w:pos="540"/>
          <w:tab w:val="left" w:pos="993"/>
          <w:tab w:val="left" w:pos="1276"/>
        </w:tabs>
        <w:ind w:left="0" w:firstLine="567"/>
        <w:jc w:val="both"/>
        <w:rPr>
          <w:sz w:val="28"/>
          <w:szCs w:val="28"/>
        </w:rPr>
      </w:pPr>
      <w:r w:rsidRPr="00467989">
        <w:rPr>
          <w:sz w:val="28"/>
          <w:szCs w:val="28"/>
        </w:rPr>
        <w:t>Процедура вскрытия конвертов с заявками на участие в аукционе не проводится.</w:t>
      </w:r>
    </w:p>
    <w:p w:rsidR="00D81F46" w:rsidRPr="00467989" w:rsidRDefault="00D81F46" w:rsidP="00571B79">
      <w:pPr>
        <w:numPr>
          <w:ilvl w:val="2"/>
          <w:numId w:val="13"/>
        </w:numPr>
        <w:tabs>
          <w:tab w:val="left" w:pos="0"/>
          <w:tab w:val="left" w:pos="540"/>
          <w:tab w:val="left" w:pos="993"/>
          <w:tab w:val="left" w:pos="1276"/>
        </w:tabs>
        <w:ind w:left="0" w:firstLine="567"/>
        <w:jc w:val="both"/>
        <w:rPr>
          <w:sz w:val="28"/>
          <w:szCs w:val="28"/>
        </w:rPr>
      </w:pPr>
      <w:r w:rsidRPr="00467989">
        <w:rPr>
          <w:sz w:val="28"/>
          <w:szCs w:val="28"/>
        </w:rPr>
        <w:t>Закупочная комиссия в срок не позднее 7 дней со дня окончания подачи заявок рассматривает заявки на участие в аукционе, участников, подавших такие заявки, на соответствие требованиям, установленным аукционной документацией.</w:t>
      </w:r>
    </w:p>
    <w:p w:rsidR="00D81F46" w:rsidRPr="00467989" w:rsidRDefault="00D81F46" w:rsidP="00571B79">
      <w:pPr>
        <w:numPr>
          <w:ilvl w:val="2"/>
          <w:numId w:val="13"/>
        </w:numPr>
        <w:tabs>
          <w:tab w:val="left" w:pos="0"/>
          <w:tab w:val="left" w:pos="540"/>
          <w:tab w:val="left" w:pos="993"/>
          <w:tab w:val="left" w:pos="1276"/>
        </w:tabs>
        <w:ind w:left="0" w:firstLine="567"/>
        <w:jc w:val="both"/>
        <w:rPr>
          <w:sz w:val="28"/>
          <w:szCs w:val="28"/>
        </w:rPr>
      </w:pPr>
      <w:r w:rsidRPr="00467989">
        <w:rPr>
          <w:sz w:val="28"/>
          <w:szCs w:val="28"/>
        </w:rPr>
        <w:t xml:space="preserve">Рассмотрение заявок на соответствие требованиям, установленным аукционной документацией, и соответствие участников закупочной процедуры установленным </w:t>
      </w:r>
      <w:r w:rsidR="00451635" w:rsidRPr="00467989">
        <w:rPr>
          <w:sz w:val="28"/>
          <w:szCs w:val="28"/>
        </w:rPr>
        <w:t>требованиям осуществляется</w:t>
      </w:r>
      <w:r w:rsidRPr="00467989">
        <w:rPr>
          <w:sz w:val="28"/>
          <w:szCs w:val="28"/>
        </w:rPr>
        <w:t xml:space="preserve"> закупочной комиссией. </w:t>
      </w:r>
    </w:p>
    <w:p w:rsidR="00D81F46" w:rsidRPr="00467989" w:rsidRDefault="00D81F46" w:rsidP="00571B79">
      <w:pPr>
        <w:numPr>
          <w:ilvl w:val="2"/>
          <w:numId w:val="13"/>
        </w:numPr>
        <w:tabs>
          <w:tab w:val="left" w:pos="0"/>
          <w:tab w:val="left" w:pos="540"/>
          <w:tab w:val="left" w:pos="993"/>
          <w:tab w:val="left" w:pos="1276"/>
          <w:tab w:val="left" w:pos="1560"/>
        </w:tabs>
        <w:ind w:left="0" w:firstLine="567"/>
        <w:jc w:val="both"/>
        <w:rPr>
          <w:sz w:val="28"/>
          <w:szCs w:val="28"/>
        </w:rPr>
      </w:pPr>
      <w:r w:rsidRPr="00467989">
        <w:rPr>
          <w:sz w:val="28"/>
          <w:szCs w:val="28"/>
        </w:rPr>
        <w:t>По итогам рассмотрения заявок закупочная комиссия принимает решение о допуске к дальнейшему участию в аукционе, либо об отказе в допуске в соответствии с критериями отбора и в порядке, которые установлены в аукционной документации.</w:t>
      </w:r>
    </w:p>
    <w:p w:rsidR="00D81F46" w:rsidRPr="00467989" w:rsidRDefault="00D81F46" w:rsidP="00571B79">
      <w:pPr>
        <w:numPr>
          <w:ilvl w:val="2"/>
          <w:numId w:val="13"/>
        </w:numPr>
        <w:tabs>
          <w:tab w:val="left" w:pos="0"/>
          <w:tab w:val="left" w:pos="540"/>
          <w:tab w:val="left" w:pos="993"/>
          <w:tab w:val="left" w:pos="1276"/>
          <w:tab w:val="left" w:pos="1560"/>
        </w:tabs>
        <w:ind w:left="0" w:firstLine="567"/>
        <w:jc w:val="both"/>
        <w:rPr>
          <w:sz w:val="28"/>
          <w:szCs w:val="28"/>
        </w:rPr>
      </w:pPr>
      <w:r w:rsidRPr="00467989">
        <w:rPr>
          <w:sz w:val="28"/>
          <w:szCs w:val="28"/>
        </w:rPr>
        <w:lastRenderedPageBreak/>
        <w:t>На основании результатов рассмотрения заявок на участие в аукционе закупочной комиссией оформляется протокол рассмотрения заявок на участие в аукционе,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о признании его участником конкурса или об отказе в допуске участника закупки к участию в аукционе с обоснованием такого решения и с указанием положений документации, которым не соответствует участник закупки, заявка на участие в аукционе этого участника закупки, положений такой заявки, не соответствующих требованиям документации. Указанный протокол размещается Заказчиком на официальном сайте не позднее чем через три дня со дня подписания такого протокола</w:t>
      </w:r>
    </w:p>
    <w:p w:rsidR="00D81F46" w:rsidRPr="00467989" w:rsidRDefault="00D81F46" w:rsidP="00571B79">
      <w:pPr>
        <w:numPr>
          <w:ilvl w:val="2"/>
          <w:numId w:val="13"/>
        </w:numPr>
        <w:tabs>
          <w:tab w:val="left" w:pos="0"/>
          <w:tab w:val="left" w:pos="540"/>
          <w:tab w:val="left" w:pos="993"/>
          <w:tab w:val="left" w:pos="1276"/>
          <w:tab w:val="left" w:pos="1560"/>
        </w:tabs>
        <w:ind w:left="0" w:firstLine="567"/>
        <w:jc w:val="both"/>
        <w:rPr>
          <w:sz w:val="28"/>
          <w:szCs w:val="28"/>
        </w:rPr>
      </w:pPr>
      <w:r w:rsidRPr="00467989">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аукционе только одного участника закупки, подавшего заявку на участие в аукционе, аукционе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D81F46" w:rsidRPr="00467989" w:rsidRDefault="00D81F46" w:rsidP="00571B79">
      <w:pPr>
        <w:numPr>
          <w:ilvl w:val="2"/>
          <w:numId w:val="13"/>
        </w:numPr>
        <w:tabs>
          <w:tab w:val="left" w:pos="0"/>
          <w:tab w:val="left" w:pos="540"/>
          <w:tab w:val="left" w:pos="993"/>
          <w:tab w:val="left" w:pos="1276"/>
          <w:tab w:val="left" w:pos="1560"/>
        </w:tabs>
        <w:ind w:left="0" w:firstLine="567"/>
        <w:jc w:val="both"/>
        <w:rPr>
          <w:sz w:val="28"/>
          <w:szCs w:val="28"/>
        </w:rPr>
      </w:pPr>
      <w:r w:rsidRPr="00467989">
        <w:rPr>
          <w:sz w:val="28"/>
          <w:szCs w:val="28"/>
        </w:rPr>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передает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аукционной документации, не позднее трех дней с момента подписания протокола рассмотрения </w:t>
      </w:r>
      <w:proofErr w:type="gramStart"/>
      <w:r w:rsidRPr="00467989">
        <w:rPr>
          <w:sz w:val="28"/>
          <w:szCs w:val="28"/>
        </w:rPr>
        <w:t>заявок..</w:t>
      </w:r>
      <w:proofErr w:type="gramEnd"/>
      <w:r w:rsidRPr="00467989">
        <w:rPr>
          <w:sz w:val="28"/>
          <w:szCs w:val="28"/>
        </w:rPr>
        <w:t xml:space="preserve"> При этом участник закупки не вправе отказаться от заключения договора.</w:t>
      </w:r>
    </w:p>
    <w:p w:rsidR="00D81F46" w:rsidRPr="00467989" w:rsidRDefault="00D81F46" w:rsidP="00571B79">
      <w:pPr>
        <w:numPr>
          <w:ilvl w:val="2"/>
          <w:numId w:val="13"/>
        </w:numPr>
        <w:tabs>
          <w:tab w:val="left" w:pos="0"/>
          <w:tab w:val="left" w:pos="540"/>
          <w:tab w:val="left" w:pos="993"/>
          <w:tab w:val="left" w:pos="1418"/>
          <w:tab w:val="left" w:pos="1560"/>
        </w:tabs>
        <w:ind w:left="0" w:firstLine="567"/>
        <w:jc w:val="both"/>
        <w:rPr>
          <w:sz w:val="28"/>
          <w:szCs w:val="28"/>
        </w:rPr>
      </w:pPr>
      <w:r w:rsidRPr="00467989">
        <w:rPr>
          <w:sz w:val="28"/>
          <w:szCs w:val="28"/>
        </w:rPr>
        <w:t>Подача предложений о цене договора участниками закупки осуществляется в день проведения аукциона, установленный в документации об аукционе.</w:t>
      </w:r>
    </w:p>
    <w:p w:rsidR="00D81F46" w:rsidRPr="00467989" w:rsidRDefault="00D81F46" w:rsidP="00571B79">
      <w:pPr>
        <w:numPr>
          <w:ilvl w:val="2"/>
          <w:numId w:val="13"/>
        </w:numPr>
        <w:tabs>
          <w:tab w:val="left" w:pos="0"/>
          <w:tab w:val="left" w:pos="540"/>
          <w:tab w:val="left" w:pos="993"/>
          <w:tab w:val="left" w:pos="1418"/>
          <w:tab w:val="left" w:pos="1560"/>
        </w:tabs>
        <w:ind w:left="0" w:firstLine="567"/>
        <w:jc w:val="both"/>
        <w:rPr>
          <w:sz w:val="28"/>
          <w:szCs w:val="28"/>
        </w:rPr>
      </w:pPr>
      <w:r w:rsidRPr="00467989">
        <w:rPr>
          <w:sz w:val="28"/>
          <w:szCs w:val="28"/>
        </w:rPr>
        <w:t xml:space="preserve">Дополнительно к сведениям, установленным в пункте 8.2.1 Положения о закупке, документация об аукционе должна содержать сведения о дате, месте, времени и порядке проведения аукциона. </w:t>
      </w:r>
    </w:p>
    <w:p w:rsidR="00D81F46" w:rsidRPr="00467989" w:rsidRDefault="00D81F46" w:rsidP="00571B79">
      <w:pPr>
        <w:numPr>
          <w:ilvl w:val="2"/>
          <w:numId w:val="13"/>
        </w:numPr>
        <w:tabs>
          <w:tab w:val="left" w:pos="0"/>
          <w:tab w:val="left" w:pos="540"/>
          <w:tab w:val="left" w:pos="993"/>
          <w:tab w:val="left" w:pos="1418"/>
          <w:tab w:val="left" w:pos="1560"/>
        </w:tabs>
        <w:ind w:left="0" w:firstLine="567"/>
        <w:jc w:val="both"/>
        <w:rPr>
          <w:sz w:val="28"/>
          <w:szCs w:val="28"/>
        </w:rPr>
      </w:pPr>
      <w:r w:rsidRPr="00467989">
        <w:rPr>
          <w:sz w:val="28"/>
          <w:szCs w:val="28"/>
        </w:rPr>
        <w:t>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w:t>
      </w:r>
    </w:p>
    <w:p w:rsidR="00D81F46" w:rsidRPr="00467989" w:rsidRDefault="00D81F46" w:rsidP="00571B79">
      <w:pPr>
        <w:numPr>
          <w:ilvl w:val="2"/>
          <w:numId w:val="13"/>
        </w:numPr>
        <w:tabs>
          <w:tab w:val="left" w:pos="0"/>
          <w:tab w:val="left" w:pos="540"/>
          <w:tab w:val="left" w:pos="993"/>
          <w:tab w:val="left" w:pos="1418"/>
          <w:tab w:val="left" w:pos="1560"/>
        </w:tabs>
        <w:ind w:left="0" w:firstLine="567"/>
        <w:jc w:val="both"/>
        <w:rPr>
          <w:sz w:val="28"/>
          <w:szCs w:val="28"/>
        </w:rPr>
      </w:pPr>
      <w:r w:rsidRPr="00467989">
        <w:rPr>
          <w:sz w:val="28"/>
          <w:szCs w:val="28"/>
        </w:rPr>
        <w:t xml:space="preserve">По итогам проведения аукциона составляется протокол аукциона, в котором должны содержаться сведения о месте, дате и времени проведения </w:t>
      </w:r>
      <w:r w:rsidRPr="00467989">
        <w:rPr>
          <w:sz w:val="28"/>
          <w:szCs w:val="28"/>
        </w:rPr>
        <w:lastRenderedPageBreak/>
        <w:t xml:space="preserve">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присутствующими членами закупочной комиссии, представителем Заказчика и победителем аукциона и размещается Заказчиком на официальном сайте не позднее чем через три дня со дня подписания такого протокола. </w:t>
      </w:r>
    </w:p>
    <w:p w:rsidR="00D81F46" w:rsidRPr="00467989" w:rsidRDefault="00D81F46" w:rsidP="00571B79">
      <w:pPr>
        <w:numPr>
          <w:ilvl w:val="2"/>
          <w:numId w:val="13"/>
        </w:numPr>
        <w:tabs>
          <w:tab w:val="left" w:pos="0"/>
          <w:tab w:val="left" w:pos="540"/>
          <w:tab w:val="left" w:pos="1276"/>
          <w:tab w:val="left" w:pos="1418"/>
          <w:tab w:val="left" w:pos="1560"/>
        </w:tabs>
        <w:ind w:left="0" w:firstLine="567"/>
        <w:jc w:val="both"/>
        <w:rPr>
          <w:sz w:val="28"/>
          <w:szCs w:val="28"/>
        </w:rPr>
      </w:pPr>
      <w:r w:rsidRPr="00467989">
        <w:rPr>
          <w:sz w:val="28"/>
          <w:szCs w:val="28"/>
        </w:rPr>
        <w:t>Заказчик, в срок не позднее трех рабочих дней со дня подписания протокола проведения аукциона,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 Победитель аукциона не вправе отказаться от заключения договора.</w:t>
      </w:r>
    </w:p>
    <w:p w:rsidR="00D81F46" w:rsidRPr="00467989" w:rsidRDefault="00D81F46" w:rsidP="00571B79">
      <w:pPr>
        <w:tabs>
          <w:tab w:val="left" w:pos="0"/>
          <w:tab w:val="left" w:pos="540"/>
          <w:tab w:val="left" w:pos="900"/>
          <w:tab w:val="left" w:pos="993"/>
        </w:tabs>
        <w:ind w:firstLine="567"/>
        <w:jc w:val="both"/>
        <w:rPr>
          <w:b/>
          <w:sz w:val="28"/>
          <w:szCs w:val="28"/>
        </w:rPr>
      </w:pPr>
    </w:p>
    <w:p w:rsidR="00D81F46" w:rsidRPr="00467989" w:rsidRDefault="00D81F46" w:rsidP="00571B79">
      <w:pPr>
        <w:numPr>
          <w:ilvl w:val="1"/>
          <w:numId w:val="13"/>
        </w:numPr>
        <w:tabs>
          <w:tab w:val="left" w:pos="0"/>
          <w:tab w:val="left" w:pos="540"/>
          <w:tab w:val="left" w:pos="993"/>
        </w:tabs>
        <w:ind w:left="0" w:firstLine="567"/>
        <w:jc w:val="both"/>
        <w:rPr>
          <w:b/>
          <w:sz w:val="28"/>
          <w:szCs w:val="28"/>
        </w:rPr>
      </w:pPr>
      <w:r w:rsidRPr="00467989">
        <w:rPr>
          <w:b/>
          <w:sz w:val="28"/>
          <w:szCs w:val="28"/>
        </w:rPr>
        <w:t>Особенности проведения запроса котировок</w:t>
      </w:r>
    </w:p>
    <w:p w:rsidR="00D81F46" w:rsidRPr="00467989" w:rsidRDefault="00D81F46" w:rsidP="00571B79">
      <w:pPr>
        <w:numPr>
          <w:ilvl w:val="2"/>
          <w:numId w:val="13"/>
        </w:numPr>
        <w:tabs>
          <w:tab w:val="left" w:pos="0"/>
          <w:tab w:val="left" w:pos="900"/>
          <w:tab w:val="left" w:pos="1276"/>
        </w:tabs>
        <w:ind w:left="0" w:firstLine="567"/>
        <w:jc w:val="both"/>
        <w:rPr>
          <w:sz w:val="28"/>
          <w:szCs w:val="28"/>
        </w:rPr>
      </w:pPr>
      <w:r w:rsidRPr="00467989">
        <w:rPr>
          <w:sz w:val="28"/>
          <w:szCs w:val="28"/>
        </w:rPr>
        <w:t>Запрос котировок – это способ закупки, который может проводиться при наличии одновременно следующих условий:</w:t>
      </w:r>
    </w:p>
    <w:p w:rsidR="00D81F46" w:rsidRPr="00467989" w:rsidRDefault="00D81F46" w:rsidP="00571B79">
      <w:pPr>
        <w:numPr>
          <w:ilvl w:val="0"/>
          <w:numId w:val="5"/>
        </w:numPr>
        <w:tabs>
          <w:tab w:val="left" w:pos="0"/>
          <w:tab w:val="left" w:pos="540"/>
          <w:tab w:val="left" w:pos="900"/>
          <w:tab w:val="left" w:pos="993"/>
        </w:tabs>
        <w:ind w:left="0" w:firstLine="567"/>
        <w:jc w:val="both"/>
        <w:rPr>
          <w:sz w:val="28"/>
          <w:szCs w:val="28"/>
        </w:rPr>
      </w:pPr>
      <w:r w:rsidRPr="00467989">
        <w:rPr>
          <w:sz w:val="28"/>
          <w:szCs w:val="28"/>
        </w:rPr>
        <w:t>закупка продукции производится не по конкретным заявкам Заказчика,</w:t>
      </w:r>
    </w:p>
    <w:p w:rsidR="00D81F46" w:rsidRPr="00467989" w:rsidRDefault="00D81F46" w:rsidP="00571B79">
      <w:pPr>
        <w:numPr>
          <w:ilvl w:val="0"/>
          <w:numId w:val="5"/>
        </w:numPr>
        <w:tabs>
          <w:tab w:val="left" w:pos="0"/>
          <w:tab w:val="left" w:pos="540"/>
          <w:tab w:val="left" w:pos="900"/>
          <w:tab w:val="left" w:pos="993"/>
        </w:tabs>
        <w:ind w:left="0" w:firstLine="567"/>
        <w:jc w:val="both"/>
        <w:rPr>
          <w:sz w:val="28"/>
          <w:szCs w:val="28"/>
        </w:rPr>
      </w:pPr>
      <w:r w:rsidRPr="00467989">
        <w:rPr>
          <w:sz w:val="28"/>
          <w:szCs w:val="28"/>
        </w:rPr>
        <w:t>для продукции есть функционирующий рынок,</w:t>
      </w:r>
    </w:p>
    <w:p w:rsidR="00D81F46" w:rsidRPr="00467989" w:rsidRDefault="00D81F46" w:rsidP="00571B79">
      <w:pPr>
        <w:numPr>
          <w:ilvl w:val="0"/>
          <w:numId w:val="5"/>
        </w:numPr>
        <w:tabs>
          <w:tab w:val="left" w:pos="0"/>
          <w:tab w:val="left" w:pos="540"/>
          <w:tab w:val="left" w:pos="900"/>
          <w:tab w:val="left" w:pos="993"/>
        </w:tabs>
        <w:ind w:left="0" w:firstLine="567"/>
        <w:jc w:val="both"/>
        <w:rPr>
          <w:sz w:val="28"/>
          <w:szCs w:val="28"/>
        </w:rPr>
      </w:pPr>
      <w:r w:rsidRPr="00467989">
        <w:rPr>
          <w:sz w:val="28"/>
          <w:szCs w:val="28"/>
        </w:rPr>
        <w:t>продукцию можно сравнивать только по ценам;</w:t>
      </w:r>
    </w:p>
    <w:p w:rsidR="00D81F46" w:rsidRPr="00467989" w:rsidRDefault="00D81F46" w:rsidP="00571B79">
      <w:pPr>
        <w:numPr>
          <w:ilvl w:val="0"/>
          <w:numId w:val="5"/>
        </w:numPr>
        <w:tabs>
          <w:tab w:val="left" w:pos="0"/>
          <w:tab w:val="left" w:pos="540"/>
          <w:tab w:val="left" w:pos="900"/>
          <w:tab w:val="left" w:pos="993"/>
        </w:tabs>
        <w:ind w:left="0" w:firstLine="567"/>
        <w:jc w:val="both"/>
        <w:rPr>
          <w:sz w:val="28"/>
          <w:szCs w:val="28"/>
        </w:rPr>
      </w:pPr>
      <w:r w:rsidRPr="00467989">
        <w:rPr>
          <w:sz w:val="28"/>
          <w:szCs w:val="28"/>
        </w:rPr>
        <w:t xml:space="preserve">начальная цена договора не </w:t>
      </w:r>
      <w:proofErr w:type="gramStart"/>
      <w:r w:rsidRPr="00467989">
        <w:rPr>
          <w:sz w:val="28"/>
          <w:szCs w:val="28"/>
        </w:rPr>
        <w:t>превышает  500</w:t>
      </w:r>
      <w:proofErr w:type="gramEnd"/>
      <w:r w:rsidRPr="00467989">
        <w:rPr>
          <w:sz w:val="28"/>
          <w:szCs w:val="28"/>
        </w:rPr>
        <w:t xml:space="preserve"> 000  (пятьсот тысяч) рублей.</w:t>
      </w:r>
    </w:p>
    <w:p w:rsidR="00D81F46" w:rsidRPr="00467989" w:rsidRDefault="00D81F46" w:rsidP="00571B79">
      <w:pPr>
        <w:numPr>
          <w:ilvl w:val="2"/>
          <w:numId w:val="13"/>
        </w:numPr>
        <w:tabs>
          <w:tab w:val="left" w:pos="0"/>
          <w:tab w:val="left" w:pos="900"/>
          <w:tab w:val="left" w:pos="1418"/>
        </w:tabs>
        <w:ind w:left="0" w:firstLine="567"/>
        <w:jc w:val="both"/>
        <w:rPr>
          <w:sz w:val="28"/>
          <w:szCs w:val="28"/>
        </w:rPr>
      </w:pPr>
      <w:r w:rsidRPr="00467989">
        <w:rPr>
          <w:sz w:val="28"/>
          <w:szCs w:val="28"/>
        </w:rPr>
        <w:t>В зависимости от возможного круга участников закупки запрос котировок может быть открытым или закрытым.</w:t>
      </w:r>
    </w:p>
    <w:p w:rsidR="00D81F46" w:rsidRPr="00467989" w:rsidRDefault="00D81F46" w:rsidP="00571B79">
      <w:pPr>
        <w:numPr>
          <w:ilvl w:val="2"/>
          <w:numId w:val="13"/>
        </w:numPr>
        <w:tabs>
          <w:tab w:val="left" w:pos="0"/>
          <w:tab w:val="left" w:pos="900"/>
          <w:tab w:val="left" w:pos="1418"/>
        </w:tabs>
        <w:ind w:left="0" w:firstLine="567"/>
        <w:jc w:val="both"/>
        <w:rPr>
          <w:sz w:val="28"/>
          <w:szCs w:val="28"/>
        </w:rPr>
      </w:pPr>
      <w:r w:rsidRPr="00467989">
        <w:rPr>
          <w:sz w:val="28"/>
          <w:szCs w:val="28"/>
        </w:rPr>
        <w:t>Информация о проведении запроса котировок, включая извещение о проведении запроса котировок, документацию о запросе котировок, проект договора размещается Заказчиком на официальном сайте не менее чем за 5 (Пять) рабочих дней до установленного в документации о запросе котировок дня окончания подачи заявок на участие в запросе котировок.</w:t>
      </w:r>
    </w:p>
    <w:p w:rsidR="00D81F46" w:rsidRPr="00467989" w:rsidRDefault="00D81F46" w:rsidP="00571B79">
      <w:pPr>
        <w:numPr>
          <w:ilvl w:val="2"/>
          <w:numId w:val="13"/>
        </w:numPr>
        <w:tabs>
          <w:tab w:val="left" w:pos="0"/>
          <w:tab w:val="left" w:pos="900"/>
          <w:tab w:val="left" w:pos="1418"/>
          <w:tab w:val="left" w:pos="1560"/>
        </w:tabs>
        <w:ind w:left="0" w:firstLine="567"/>
        <w:jc w:val="both"/>
        <w:rPr>
          <w:sz w:val="28"/>
          <w:szCs w:val="28"/>
        </w:rPr>
      </w:pPr>
      <w:r w:rsidRPr="00467989">
        <w:rPr>
          <w:sz w:val="28"/>
          <w:szCs w:val="28"/>
        </w:rPr>
        <w:t xml:space="preserve">В случае внесения изменений в извещение о проведении запроса котировок, документацию о запросе котировок срок подачи заявок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подачи заявок на участие в запросе котировок срок составлял не менее чем 5 (пять) дней. Заказчик имеет право отказаться от проведения запроса котировок не позднее, чем за три дня до окончания срока подачи заявок. </w:t>
      </w:r>
    </w:p>
    <w:p w:rsidR="00D81F46" w:rsidRPr="00467989" w:rsidRDefault="00D81F46" w:rsidP="00571B79">
      <w:pPr>
        <w:numPr>
          <w:ilvl w:val="2"/>
          <w:numId w:val="13"/>
        </w:numPr>
        <w:tabs>
          <w:tab w:val="left" w:pos="0"/>
          <w:tab w:val="left" w:pos="900"/>
          <w:tab w:val="left" w:pos="1418"/>
          <w:tab w:val="left" w:pos="1560"/>
        </w:tabs>
        <w:ind w:left="0" w:firstLine="567"/>
        <w:jc w:val="both"/>
        <w:rPr>
          <w:sz w:val="28"/>
          <w:szCs w:val="28"/>
        </w:rPr>
      </w:pPr>
      <w:r w:rsidRPr="00467989">
        <w:rPr>
          <w:sz w:val="28"/>
          <w:szCs w:val="28"/>
        </w:rPr>
        <w:t>Заявка на участие в запросе котировок должна содержать сведения, установленные в пункте 9.2.2.2 Положения о закупке, а также сведения о цене договора, включая сведения о цене единицы продукции.</w:t>
      </w:r>
    </w:p>
    <w:p w:rsidR="00D81F46" w:rsidRPr="00467989" w:rsidRDefault="00D81F46" w:rsidP="00571B79">
      <w:pPr>
        <w:numPr>
          <w:ilvl w:val="2"/>
          <w:numId w:val="13"/>
        </w:numPr>
        <w:tabs>
          <w:tab w:val="left" w:pos="0"/>
          <w:tab w:val="left" w:pos="900"/>
          <w:tab w:val="left" w:pos="1276"/>
          <w:tab w:val="left" w:pos="1418"/>
          <w:tab w:val="left" w:pos="1560"/>
        </w:tabs>
        <w:ind w:left="0" w:firstLine="567"/>
        <w:jc w:val="both"/>
        <w:rPr>
          <w:sz w:val="28"/>
          <w:szCs w:val="28"/>
        </w:rPr>
      </w:pPr>
      <w:r w:rsidRPr="00467989">
        <w:rPr>
          <w:sz w:val="28"/>
          <w:szCs w:val="28"/>
        </w:rPr>
        <w:t xml:space="preserve"> Заявка на участие в запросе котировок</w:t>
      </w:r>
      <w:r w:rsidRPr="00467989" w:rsidDel="00DD6180">
        <w:rPr>
          <w:sz w:val="28"/>
          <w:szCs w:val="28"/>
        </w:rPr>
        <w:t xml:space="preserve"> </w:t>
      </w:r>
      <w:r w:rsidRPr="00467989">
        <w:rPr>
          <w:sz w:val="28"/>
          <w:szCs w:val="28"/>
        </w:rPr>
        <w:t>подается участником закупки, в письменной форме.</w:t>
      </w:r>
    </w:p>
    <w:p w:rsidR="00D81F46" w:rsidRPr="00467989" w:rsidRDefault="00D81F46" w:rsidP="00571B79">
      <w:pPr>
        <w:numPr>
          <w:ilvl w:val="2"/>
          <w:numId w:val="13"/>
        </w:numPr>
        <w:tabs>
          <w:tab w:val="left" w:pos="0"/>
          <w:tab w:val="left" w:pos="900"/>
          <w:tab w:val="left" w:pos="1276"/>
          <w:tab w:val="left" w:pos="1418"/>
          <w:tab w:val="left" w:pos="1560"/>
        </w:tabs>
        <w:ind w:left="0" w:firstLine="567"/>
        <w:jc w:val="both"/>
        <w:rPr>
          <w:sz w:val="28"/>
          <w:szCs w:val="28"/>
        </w:rPr>
      </w:pPr>
      <w:r w:rsidRPr="00467989">
        <w:rPr>
          <w:sz w:val="28"/>
          <w:szCs w:val="28"/>
        </w:rPr>
        <w:t xml:space="preserve"> Закупочная комиссия в течение одного рабочего дня, следующего за днем окончания срока подачи заявок на участие в запросе котировок, рассматривает заявки на соответствие их требованиям, установленным в </w:t>
      </w:r>
      <w:r w:rsidRPr="00467989">
        <w:rPr>
          <w:sz w:val="28"/>
          <w:szCs w:val="28"/>
        </w:rPr>
        <w:lastRenderedPageBreak/>
        <w:t>извещении и документации о проведении запроса котировок, и оценивает такие заявки.</w:t>
      </w:r>
    </w:p>
    <w:p w:rsidR="00D81F46" w:rsidRPr="00467989" w:rsidRDefault="00D81F46" w:rsidP="00571B79">
      <w:pPr>
        <w:numPr>
          <w:ilvl w:val="2"/>
          <w:numId w:val="13"/>
        </w:numPr>
        <w:tabs>
          <w:tab w:val="left" w:pos="0"/>
          <w:tab w:val="left" w:pos="900"/>
          <w:tab w:val="left" w:pos="1276"/>
          <w:tab w:val="left" w:pos="1418"/>
          <w:tab w:val="left" w:pos="1560"/>
        </w:tabs>
        <w:ind w:left="0" w:firstLine="567"/>
        <w:jc w:val="both"/>
        <w:rPr>
          <w:sz w:val="28"/>
          <w:szCs w:val="28"/>
        </w:rPr>
      </w:pPr>
      <w:r w:rsidRPr="00467989">
        <w:rPr>
          <w:sz w:val="28"/>
          <w:szCs w:val="28"/>
        </w:rPr>
        <w:t xml:space="preserve"> Победителем в проведении запроса котировок признается участник закупки, соответствующий требованиям документации о проведении запроса котировок и предложивший самую низкую цену договора. Если предложения о цене договора, содержащиеся в заявках на участие в запросе котировок, совпадают, победителем признается участник закупки, заявка которого была получена Заказчиком раньше остальных заявок.</w:t>
      </w:r>
    </w:p>
    <w:p w:rsidR="00D81F46" w:rsidRPr="00467989" w:rsidRDefault="00D81F46" w:rsidP="00571B79">
      <w:pPr>
        <w:numPr>
          <w:ilvl w:val="2"/>
          <w:numId w:val="13"/>
        </w:numPr>
        <w:tabs>
          <w:tab w:val="left" w:pos="0"/>
          <w:tab w:val="left" w:pos="900"/>
          <w:tab w:val="left" w:pos="1418"/>
          <w:tab w:val="left" w:pos="1560"/>
        </w:tabs>
        <w:ind w:left="0" w:firstLine="567"/>
        <w:jc w:val="both"/>
        <w:rPr>
          <w:sz w:val="28"/>
          <w:szCs w:val="28"/>
        </w:rPr>
      </w:pPr>
      <w:r w:rsidRPr="00467989">
        <w:rPr>
          <w:sz w:val="28"/>
          <w:szCs w:val="28"/>
        </w:rPr>
        <w:t xml:space="preserve">Результаты рассмотрения и оценки заявок на участие в запросе котировок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D81F46" w:rsidRPr="00467989" w:rsidRDefault="00D81F46" w:rsidP="00571B79">
      <w:pPr>
        <w:numPr>
          <w:ilvl w:val="2"/>
          <w:numId w:val="13"/>
        </w:numPr>
        <w:tabs>
          <w:tab w:val="left" w:pos="0"/>
          <w:tab w:val="left" w:pos="900"/>
          <w:tab w:val="left" w:pos="1418"/>
          <w:tab w:val="left" w:pos="1560"/>
        </w:tabs>
        <w:ind w:left="0" w:firstLine="567"/>
        <w:jc w:val="both"/>
        <w:rPr>
          <w:sz w:val="28"/>
          <w:szCs w:val="28"/>
        </w:rPr>
      </w:pPr>
      <w:r w:rsidRPr="00467989">
        <w:rPr>
          <w:sz w:val="28"/>
          <w:szCs w:val="28"/>
        </w:rPr>
        <w:t>Заказчик, в срок не позднее трех рабочих дней со дня подписания протокола рассмотрения и оценки заявок, передает победителю запроса котировок один экземпляр протокола и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прилагаемый к закупочной документации</w:t>
      </w:r>
    </w:p>
    <w:p w:rsidR="00D81F46" w:rsidRPr="00467989" w:rsidRDefault="00D81F46" w:rsidP="00571B79">
      <w:pPr>
        <w:numPr>
          <w:ilvl w:val="2"/>
          <w:numId w:val="13"/>
        </w:numPr>
        <w:tabs>
          <w:tab w:val="left" w:pos="0"/>
          <w:tab w:val="left" w:pos="900"/>
          <w:tab w:val="left" w:pos="1418"/>
          <w:tab w:val="left" w:pos="1560"/>
        </w:tabs>
        <w:ind w:left="0" w:firstLine="567"/>
        <w:jc w:val="both"/>
        <w:rPr>
          <w:sz w:val="28"/>
          <w:szCs w:val="28"/>
        </w:rPr>
      </w:pPr>
      <w:r w:rsidRPr="00467989">
        <w:rPr>
          <w:sz w:val="28"/>
          <w:szCs w:val="28"/>
        </w:rPr>
        <w:t>В случае если по запросу котировок не подана ни одна заявка на участие в запросе котировок или подана только одна заявка на участие в запросе котировок или по результатам рассмотрения и оценки соответствующей требованиям документации о запросе котировок была признана только одна заявка, запрос котировок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с таким участником заключается договор.</w:t>
      </w:r>
    </w:p>
    <w:p w:rsidR="00D81F46" w:rsidRPr="00467989" w:rsidRDefault="00D81F46" w:rsidP="00571B79">
      <w:pPr>
        <w:tabs>
          <w:tab w:val="left" w:pos="0"/>
          <w:tab w:val="left" w:pos="993"/>
        </w:tabs>
        <w:autoSpaceDE w:val="0"/>
        <w:autoSpaceDN w:val="0"/>
        <w:adjustRightInd w:val="0"/>
        <w:ind w:firstLine="567"/>
        <w:jc w:val="both"/>
        <w:outlineLvl w:val="1"/>
        <w:rPr>
          <w:sz w:val="28"/>
          <w:szCs w:val="28"/>
        </w:rPr>
      </w:pPr>
    </w:p>
    <w:p w:rsidR="00D81F46" w:rsidRPr="00467989" w:rsidRDefault="00D81F46" w:rsidP="00571B79">
      <w:pPr>
        <w:numPr>
          <w:ilvl w:val="1"/>
          <w:numId w:val="13"/>
        </w:numPr>
        <w:tabs>
          <w:tab w:val="left" w:pos="0"/>
          <w:tab w:val="left" w:pos="540"/>
          <w:tab w:val="left" w:pos="993"/>
        </w:tabs>
        <w:ind w:left="0" w:firstLine="567"/>
        <w:jc w:val="both"/>
        <w:rPr>
          <w:b/>
          <w:sz w:val="28"/>
          <w:szCs w:val="28"/>
        </w:rPr>
      </w:pPr>
      <w:r w:rsidRPr="00467989">
        <w:rPr>
          <w:b/>
          <w:sz w:val="28"/>
          <w:szCs w:val="28"/>
        </w:rPr>
        <w:t>Переторжка (регулирование цены)</w:t>
      </w:r>
    </w:p>
    <w:p w:rsidR="00D81F46" w:rsidRPr="00467989" w:rsidRDefault="00D81F46" w:rsidP="00571B79">
      <w:pPr>
        <w:pStyle w:val="aff2"/>
        <w:numPr>
          <w:ilvl w:val="2"/>
          <w:numId w:val="13"/>
        </w:numPr>
        <w:tabs>
          <w:tab w:val="left" w:pos="0"/>
          <w:tab w:val="left" w:pos="540"/>
          <w:tab w:val="left" w:pos="900"/>
          <w:tab w:val="left" w:pos="1276"/>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При проведении процедуры закупки документация о закупке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а в случае проведения аукциона на право заключить договор – путем повышения цены договора (далее — процедура переторжки, переторжка), при условии сохранения остальных положений заявки без изменений.</w:t>
      </w:r>
    </w:p>
    <w:p w:rsidR="00D81F46" w:rsidRPr="00467989" w:rsidRDefault="00D81F46" w:rsidP="00571B79">
      <w:pPr>
        <w:numPr>
          <w:ilvl w:val="2"/>
          <w:numId w:val="13"/>
        </w:numPr>
        <w:tabs>
          <w:tab w:val="left" w:pos="0"/>
          <w:tab w:val="left" w:pos="540"/>
          <w:tab w:val="left" w:pos="900"/>
          <w:tab w:val="left" w:pos="1276"/>
        </w:tabs>
        <w:ind w:left="0" w:firstLine="567"/>
        <w:jc w:val="both"/>
        <w:rPr>
          <w:sz w:val="28"/>
          <w:szCs w:val="28"/>
        </w:rPr>
      </w:pPr>
      <w:r w:rsidRPr="00467989">
        <w:rPr>
          <w:sz w:val="28"/>
          <w:szCs w:val="28"/>
        </w:rPr>
        <w:t xml:space="preserve">Проведение процедуры переторжки возможно только в том случае, если на это было соответствующее указание в документации о закупке. Если </w:t>
      </w:r>
      <w:r w:rsidRPr="00467989">
        <w:rPr>
          <w:sz w:val="28"/>
          <w:szCs w:val="28"/>
        </w:rPr>
        <w:lastRenderedPageBreak/>
        <w:t>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D81F46" w:rsidRPr="00467989" w:rsidRDefault="00D81F46" w:rsidP="00571B79">
      <w:pPr>
        <w:numPr>
          <w:ilvl w:val="2"/>
          <w:numId w:val="13"/>
        </w:numPr>
        <w:tabs>
          <w:tab w:val="left" w:pos="0"/>
          <w:tab w:val="left" w:pos="540"/>
          <w:tab w:val="left" w:pos="900"/>
          <w:tab w:val="left" w:pos="1276"/>
        </w:tabs>
        <w:ind w:left="0" w:firstLine="567"/>
        <w:jc w:val="both"/>
        <w:rPr>
          <w:sz w:val="28"/>
          <w:szCs w:val="28"/>
        </w:rPr>
      </w:pPr>
      <w:r w:rsidRPr="00467989">
        <w:rPr>
          <w:sz w:val="28"/>
          <w:szCs w:val="28"/>
        </w:rPr>
        <w:t>Переторжка может иметь очную, заочную либо очно-заочную (смешанную) форму проведения. Порядок проведения переторжки указывается в документации о закупке.</w:t>
      </w:r>
    </w:p>
    <w:p w:rsidR="00D81F46" w:rsidRPr="00467989" w:rsidRDefault="00D81F46" w:rsidP="00571B79">
      <w:pPr>
        <w:tabs>
          <w:tab w:val="left" w:pos="0"/>
          <w:tab w:val="left" w:pos="540"/>
          <w:tab w:val="left" w:pos="900"/>
          <w:tab w:val="left" w:pos="993"/>
        </w:tabs>
        <w:ind w:firstLine="567"/>
        <w:jc w:val="both"/>
        <w:rPr>
          <w:b/>
          <w:sz w:val="28"/>
          <w:szCs w:val="28"/>
        </w:rPr>
      </w:pPr>
    </w:p>
    <w:p w:rsidR="00D81F46" w:rsidRPr="00467989" w:rsidRDefault="00D81F46" w:rsidP="00571B79">
      <w:pPr>
        <w:numPr>
          <w:ilvl w:val="1"/>
          <w:numId w:val="13"/>
        </w:numPr>
        <w:tabs>
          <w:tab w:val="left" w:pos="0"/>
          <w:tab w:val="left" w:pos="540"/>
          <w:tab w:val="left" w:pos="1134"/>
        </w:tabs>
        <w:ind w:left="0" w:firstLine="567"/>
        <w:jc w:val="both"/>
        <w:rPr>
          <w:b/>
          <w:sz w:val="28"/>
          <w:szCs w:val="28"/>
        </w:rPr>
      </w:pPr>
      <w:r w:rsidRPr="00467989">
        <w:rPr>
          <w:b/>
          <w:sz w:val="28"/>
          <w:szCs w:val="28"/>
        </w:rPr>
        <w:t>Закрытые процедуры закупки</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t xml:space="preserve">Участниками закрытой процедуры закупки являются только лица, специально приглашенные для этой цели Заказчиком. </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t>Закрытые процедуры могут проводиться в следующих случаях:</w:t>
      </w:r>
    </w:p>
    <w:p w:rsidR="00D81F46" w:rsidRPr="00467989" w:rsidRDefault="00D81F46" w:rsidP="00571B79">
      <w:pPr>
        <w:numPr>
          <w:ilvl w:val="0"/>
          <w:numId w:val="4"/>
        </w:numPr>
        <w:tabs>
          <w:tab w:val="left" w:pos="0"/>
          <w:tab w:val="left" w:pos="540"/>
          <w:tab w:val="left" w:pos="900"/>
          <w:tab w:val="left" w:pos="993"/>
          <w:tab w:val="left" w:pos="1276"/>
        </w:tabs>
        <w:ind w:left="0" w:firstLine="567"/>
        <w:jc w:val="both"/>
        <w:rPr>
          <w:sz w:val="28"/>
          <w:szCs w:val="28"/>
        </w:rPr>
      </w:pPr>
      <w:r w:rsidRPr="00467989">
        <w:rPr>
          <w:sz w:val="28"/>
          <w:szCs w:val="28"/>
        </w:rPr>
        <w:t>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D81F46" w:rsidRPr="00467989" w:rsidRDefault="00D81F46" w:rsidP="00571B79">
      <w:pPr>
        <w:numPr>
          <w:ilvl w:val="0"/>
          <w:numId w:val="4"/>
        </w:numPr>
        <w:tabs>
          <w:tab w:val="left" w:pos="0"/>
          <w:tab w:val="left" w:pos="540"/>
          <w:tab w:val="left" w:pos="900"/>
          <w:tab w:val="left" w:pos="993"/>
        </w:tabs>
        <w:ind w:left="0" w:firstLine="567"/>
        <w:jc w:val="both"/>
        <w:rPr>
          <w:sz w:val="28"/>
          <w:szCs w:val="28"/>
        </w:rPr>
      </w:pPr>
      <w:r w:rsidRPr="00467989">
        <w:rPr>
          <w:sz w:val="28"/>
          <w:szCs w:val="28"/>
        </w:rPr>
        <w:t>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D81F46" w:rsidRPr="00467989" w:rsidRDefault="00D81F46" w:rsidP="00571B79">
      <w:pPr>
        <w:numPr>
          <w:ilvl w:val="0"/>
          <w:numId w:val="4"/>
        </w:numPr>
        <w:tabs>
          <w:tab w:val="left" w:pos="0"/>
          <w:tab w:val="left" w:pos="540"/>
          <w:tab w:val="left" w:pos="900"/>
          <w:tab w:val="left" w:pos="993"/>
        </w:tabs>
        <w:ind w:left="0" w:firstLine="567"/>
        <w:jc w:val="both"/>
        <w:rPr>
          <w:sz w:val="28"/>
          <w:szCs w:val="28"/>
        </w:rPr>
      </w:pPr>
      <w:r w:rsidRPr="00467989">
        <w:rPr>
          <w:sz w:val="28"/>
          <w:szCs w:val="28"/>
        </w:rPr>
        <w:t>если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на официальном сайте.</w:t>
      </w:r>
    </w:p>
    <w:p w:rsidR="00D81F46" w:rsidRPr="00467989" w:rsidRDefault="00D81F46" w:rsidP="00571B79">
      <w:pPr>
        <w:pStyle w:val="aff2"/>
        <w:numPr>
          <w:ilvl w:val="2"/>
          <w:numId w:val="13"/>
        </w:numPr>
        <w:tabs>
          <w:tab w:val="left" w:pos="0"/>
          <w:tab w:val="left" w:pos="900"/>
          <w:tab w:val="left" w:pos="1134"/>
        </w:tabs>
        <w:spacing w:after="0" w:line="240" w:lineRule="auto"/>
        <w:ind w:left="0" w:firstLine="425"/>
        <w:jc w:val="both"/>
        <w:rPr>
          <w:rFonts w:ascii="Times New Roman" w:hAnsi="Times New Roman" w:cs="Times New Roman"/>
          <w:sz w:val="28"/>
          <w:szCs w:val="28"/>
          <w:lang w:eastAsia="ru-RU"/>
        </w:rPr>
      </w:pPr>
      <w:r w:rsidRPr="00467989">
        <w:rPr>
          <w:rFonts w:ascii="Times New Roman" w:hAnsi="Times New Roman" w:cs="Times New Roman"/>
          <w:sz w:val="28"/>
          <w:szCs w:val="28"/>
          <w:lang w:eastAsia="ru-RU"/>
        </w:rPr>
        <w:t>Закрытые процедуры проводятся в соответствии с настоящим Положением с учетом следующих особенностей:</w:t>
      </w:r>
    </w:p>
    <w:p w:rsidR="00D81F46" w:rsidRPr="00467989" w:rsidRDefault="00D81F46" w:rsidP="00571B79">
      <w:pPr>
        <w:numPr>
          <w:ilvl w:val="0"/>
          <w:numId w:val="14"/>
        </w:numPr>
        <w:tabs>
          <w:tab w:val="clear" w:pos="360"/>
          <w:tab w:val="left" w:pos="0"/>
          <w:tab w:val="left" w:pos="540"/>
          <w:tab w:val="num" w:pos="851"/>
          <w:tab w:val="left" w:pos="900"/>
          <w:tab w:val="left" w:pos="993"/>
        </w:tabs>
        <w:ind w:left="0" w:firstLine="567"/>
        <w:jc w:val="both"/>
        <w:rPr>
          <w:sz w:val="28"/>
          <w:szCs w:val="28"/>
        </w:rPr>
      </w:pPr>
      <w:r w:rsidRPr="00467989">
        <w:rPr>
          <w:sz w:val="28"/>
          <w:szCs w:val="28"/>
        </w:rPr>
        <w:t>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p>
    <w:p w:rsidR="00D81F46" w:rsidRPr="00467989" w:rsidRDefault="00D81F46" w:rsidP="00571B79">
      <w:pPr>
        <w:numPr>
          <w:ilvl w:val="0"/>
          <w:numId w:val="14"/>
        </w:numPr>
        <w:tabs>
          <w:tab w:val="clear" w:pos="360"/>
          <w:tab w:val="left" w:pos="0"/>
          <w:tab w:val="left" w:pos="540"/>
          <w:tab w:val="num" w:pos="851"/>
          <w:tab w:val="left" w:pos="900"/>
          <w:tab w:val="left" w:pos="993"/>
          <w:tab w:val="left" w:pos="1276"/>
        </w:tabs>
        <w:ind w:left="0" w:firstLine="567"/>
        <w:jc w:val="both"/>
        <w:rPr>
          <w:sz w:val="28"/>
          <w:szCs w:val="28"/>
        </w:rPr>
      </w:pPr>
      <w:r w:rsidRPr="00467989">
        <w:rPr>
          <w:sz w:val="28"/>
          <w:szCs w:val="28"/>
        </w:rPr>
        <w:t>Заказчик не предоставляет документацию о закупке лицам, которым не было направлено приглашение.</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t>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t xml:space="preserve">При проведении закрытой закупки на основании </w:t>
      </w:r>
      <w:proofErr w:type="spellStart"/>
      <w:r w:rsidRPr="00467989">
        <w:rPr>
          <w:sz w:val="28"/>
          <w:szCs w:val="28"/>
        </w:rPr>
        <w:t>пп</w:t>
      </w:r>
      <w:proofErr w:type="spellEnd"/>
      <w:r w:rsidRPr="00467989">
        <w:rPr>
          <w:sz w:val="28"/>
          <w:szCs w:val="28"/>
        </w:rPr>
        <w:t xml:space="preserve">. 1 п. 9.7.2 настоящего Положения о закупке Заказчик может потребовать, чтобы представители участника закупки имели допуск к государственной тайне в </w:t>
      </w:r>
      <w:proofErr w:type="gramStart"/>
      <w:r w:rsidRPr="00467989">
        <w:rPr>
          <w:sz w:val="28"/>
          <w:szCs w:val="28"/>
        </w:rPr>
        <w:t xml:space="preserve">соответствии </w:t>
      </w:r>
      <w:r>
        <w:rPr>
          <w:sz w:val="28"/>
          <w:szCs w:val="28"/>
        </w:rPr>
        <w:t xml:space="preserve"> </w:t>
      </w:r>
      <w:r w:rsidRPr="00467989">
        <w:rPr>
          <w:sz w:val="28"/>
          <w:szCs w:val="28"/>
        </w:rPr>
        <w:t>с</w:t>
      </w:r>
      <w:proofErr w:type="gramEnd"/>
      <w:r>
        <w:rPr>
          <w:sz w:val="28"/>
          <w:szCs w:val="28"/>
        </w:rPr>
        <w:t xml:space="preserve"> </w:t>
      </w:r>
      <w:r w:rsidRPr="00467989">
        <w:rPr>
          <w:sz w:val="28"/>
          <w:szCs w:val="28"/>
        </w:rPr>
        <w:t xml:space="preserve"> Законом </w:t>
      </w:r>
      <w:r>
        <w:rPr>
          <w:sz w:val="28"/>
          <w:szCs w:val="28"/>
        </w:rPr>
        <w:t xml:space="preserve"> </w:t>
      </w:r>
      <w:r w:rsidRPr="00467989">
        <w:rPr>
          <w:sz w:val="28"/>
          <w:szCs w:val="28"/>
        </w:rPr>
        <w:t xml:space="preserve">Российской </w:t>
      </w:r>
      <w:r>
        <w:rPr>
          <w:sz w:val="28"/>
          <w:szCs w:val="28"/>
        </w:rPr>
        <w:t xml:space="preserve"> </w:t>
      </w:r>
      <w:r w:rsidRPr="00467989">
        <w:rPr>
          <w:sz w:val="28"/>
          <w:szCs w:val="28"/>
        </w:rPr>
        <w:t xml:space="preserve">Федерации </w:t>
      </w:r>
      <w:r>
        <w:rPr>
          <w:sz w:val="28"/>
          <w:szCs w:val="28"/>
        </w:rPr>
        <w:t xml:space="preserve"> </w:t>
      </w:r>
      <w:r w:rsidRPr="00467989">
        <w:rPr>
          <w:sz w:val="28"/>
          <w:szCs w:val="28"/>
        </w:rPr>
        <w:t xml:space="preserve">от </w:t>
      </w:r>
      <w:r>
        <w:rPr>
          <w:sz w:val="28"/>
          <w:szCs w:val="28"/>
        </w:rPr>
        <w:t xml:space="preserve"> </w:t>
      </w:r>
      <w:r w:rsidRPr="00467989">
        <w:rPr>
          <w:sz w:val="28"/>
          <w:szCs w:val="28"/>
        </w:rPr>
        <w:t xml:space="preserve">21 </w:t>
      </w:r>
      <w:r>
        <w:rPr>
          <w:sz w:val="28"/>
          <w:szCs w:val="28"/>
        </w:rPr>
        <w:t xml:space="preserve"> </w:t>
      </w:r>
      <w:r w:rsidRPr="00467989">
        <w:rPr>
          <w:sz w:val="28"/>
          <w:szCs w:val="28"/>
        </w:rPr>
        <w:t xml:space="preserve">июля </w:t>
      </w:r>
      <w:r>
        <w:rPr>
          <w:sz w:val="28"/>
          <w:szCs w:val="28"/>
        </w:rPr>
        <w:t xml:space="preserve"> </w:t>
      </w:r>
      <w:r w:rsidRPr="00467989">
        <w:rPr>
          <w:sz w:val="28"/>
          <w:szCs w:val="28"/>
        </w:rPr>
        <w:t xml:space="preserve">1993 </w:t>
      </w:r>
      <w:r>
        <w:rPr>
          <w:sz w:val="28"/>
          <w:szCs w:val="28"/>
        </w:rPr>
        <w:t xml:space="preserve"> </w:t>
      </w:r>
      <w:r w:rsidRPr="00467989">
        <w:rPr>
          <w:sz w:val="28"/>
          <w:szCs w:val="28"/>
        </w:rPr>
        <w:t xml:space="preserve">года </w:t>
      </w:r>
      <w:r>
        <w:rPr>
          <w:sz w:val="28"/>
          <w:szCs w:val="28"/>
        </w:rPr>
        <w:t xml:space="preserve"> </w:t>
      </w:r>
      <w:r w:rsidRPr="00467989">
        <w:rPr>
          <w:sz w:val="28"/>
          <w:szCs w:val="28"/>
        </w:rPr>
        <w:t>№ 5485-I «О государственной тайне».</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t>Вскрытие конвертов с заявками (в случае проведения закрытого конкурса) и (или) рассмотрение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D81F46" w:rsidRPr="00467989" w:rsidRDefault="00D81F46" w:rsidP="00571B79">
      <w:pPr>
        <w:numPr>
          <w:ilvl w:val="2"/>
          <w:numId w:val="13"/>
        </w:numPr>
        <w:tabs>
          <w:tab w:val="left" w:pos="0"/>
          <w:tab w:val="left" w:pos="900"/>
          <w:tab w:val="left" w:pos="993"/>
          <w:tab w:val="left" w:pos="1276"/>
        </w:tabs>
        <w:ind w:left="0" w:firstLine="567"/>
        <w:jc w:val="both"/>
        <w:rPr>
          <w:sz w:val="28"/>
          <w:szCs w:val="28"/>
        </w:rPr>
      </w:pPr>
      <w:r w:rsidRPr="00467989">
        <w:rPr>
          <w:sz w:val="28"/>
          <w:szCs w:val="28"/>
        </w:rPr>
        <w:lastRenderedPageBreak/>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D81F46" w:rsidRPr="00467989" w:rsidRDefault="00D81F46" w:rsidP="00571B79">
      <w:pPr>
        <w:tabs>
          <w:tab w:val="left" w:pos="0"/>
          <w:tab w:val="left" w:pos="540"/>
          <w:tab w:val="left" w:pos="993"/>
        </w:tabs>
        <w:ind w:firstLine="567"/>
        <w:jc w:val="both"/>
        <w:rPr>
          <w:sz w:val="28"/>
          <w:szCs w:val="28"/>
        </w:rPr>
      </w:pPr>
    </w:p>
    <w:p w:rsidR="00D81F46" w:rsidRPr="00467989" w:rsidRDefault="00D81F46" w:rsidP="00571B79">
      <w:pPr>
        <w:numPr>
          <w:ilvl w:val="1"/>
          <w:numId w:val="13"/>
        </w:numPr>
        <w:tabs>
          <w:tab w:val="left" w:pos="0"/>
          <w:tab w:val="left" w:pos="540"/>
          <w:tab w:val="left" w:pos="993"/>
          <w:tab w:val="left" w:pos="1276"/>
        </w:tabs>
        <w:ind w:left="0" w:firstLine="567"/>
        <w:jc w:val="both"/>
        <w:rPr>
          <w:b/>
          <w:sz w:val="28"/>
          <w:szCs w:val="28"/>
        </w:rPr>
      </w:pPr>
      <w:r w:rsidRPr="00467989">
        <w:rPr>
          <w:b/>
          <w:sz w:val="28"/>
          <w:szCs w:val="28"/>
        </w:rPr>
        <w:t>Электронные закупки</w:t>
      </w:r>
    </w:p>
    <w:p w:rsidR="00D81F46" w:rsidRPr="00467989" w:rsidRDefault="00D81F46"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Любой способ закупки, предусмотренный Положением о закупке, может проводиться в электронной форме с использованием электронной площадки.</w:t>
      </w:r>
    </w:p>
    <w:p w:rsidR="00D81F46" w:rsidRPr="00467989" w:rsidRDefault="00D81F46"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D81F46" w:rsidRPr="00467989" w:rsidRDefault="00D81F46"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 xml:space="preserve">В электронной форме не осуществляется закупка товаров, работ и услуг, включенных в </w:t>
      </w:r>
      <w:hyperlink r:id="rId10" w:history="1">
        <w:r w:rsidRPr="00467989">
          <w:rPr>
            <w:sz w:val="28"/>
            <w:szCs w:val="28"/>
          </w:rPr>
          <w:t>перечень</w:t>
        </w:r>
      </w:hyperlink>
      <w:r w:rsidRPr="00467989">
        <w:rPr>
          <w:sz w:val="28"/>
          <w:szCs w:val="28"/>
        </w:rPr>
        <w:t xml:space="preserve"> указанный в п.9.8.2 настоящего положения, если:</w:t>
      </w:r>
    </w:p>
    <w:p w:rsidR="00D81F46" w:rsidRPr="00467989" w:rsidRDefault="00D81F46" w:rsidP="00571B79">
      <w:pPr>
        <w:numPr>
          <w:ilvl w:val="0"/>
          <w:numId w:val="9"/>
        </w:numPr>
        <w:tabs>
          <w:tab w:val="left" w:pos="0"/>
          <w:tab w:val="left" w:pos="993"/>
          <w:tab w:val="left" w:pos="1134"/>
        </w:tabs>
        <w:autoSpaceDE w:val="0"/>
        <w:autoSpaceDN w:val="0"/>
        <w:adjustRightInd w:val="0"/>
        <w:ind w:left="0" w:firstLine="567"/>
        <w:jc w:val="both"/>
        <w:rPr>
          <w:sz w:val="28"/>
          <w:szCs w:val="28"/>
        </w:rPr>
      </w:pPr>
      <w:r w:rsidRPr="00467989">
        <w:rPr>
          <w:sz w:val="28"/>
          <w:szCs w:val="28"/>
        </w:rPr>
        <w:t xml:space="preserve">информация о закупке в соответствии с </w:t>
      </w:r>
      <w:hyperlink r:id="rId11" w:history="1">
        <w:r w:rsidRPr="00467989">
          <w:rPr>
            <w:sz w:val="28"/>
            <w:szCs w:val="28"/>
          </w:rPr>
          <w:t>частью 15 статьи 4</w:t>
        </w:r>
      </w:hyperlink>
      <w:r w:rsidRPr="00467989">
        <w:rPr>
          <w:sz w:val="28"/>
          <w:szCs w:val="28"/>
        </w:rPr>
        <w:t xml:space="preserve"> Федерального закона № 223-ФЗ не подлежит размещению на официальном сайте;</w:t>
      </w:r>
    </w:p>
    <w:p w:rsidR="00D81F46" w:rsidRPr="00467989" w:rsidRDefault="00D81F46" w:rsidP="00571B79">
      <w:pPr>
        <w:numPr>
          <w:ilvl w:val="0"/>
          <w:numId w:val="9"/>
        </w:numPr>
        <w:tabs>
          <w:tab w:val="left" w:pos="0"/>
          <w:tab w:val="left" w:pos="993"/>
          <w:tab w:val="left" w:pos="1134"/>
        </w:tabs>
        <w:autoSpaceDE w:val="0"/>
        <w:autoSpaceDN w:val="0"/>
        <w:adjustRightInd w:val="0"/>
        <w:ind w:left="0" w:firstLine="567"/>
        <w:jc w:val="both"/>
        <w:rPr>
          <w:sz w:val="28"/>
          <w:szCs w:val="28"/>
        </w:rPr>
      </w:pPr>
      <w:r w:rsidRPr="00467989">
        <w:rPr>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81F46" w:rsidRPr="00467989" w:rsidRDefault="00D81F46" w:rsidP="00571B79">
      <w:pPr>
        <w:numPr>
          <w:ilvl w:val="0"/>
          <w:numId w:val="9"/>
        </w:numPr>
        <w:tabs>
          <w:tab w:val="left" w:pos="0"/>
          <w:tab w:val="left" w:pos="993"/>
          <w:tab w:val="left" w:pos="1134"/>
        </w:tabs>
        <w:autoSpaceDE w:val="0"/>
        <w:autoSpaceDN w:val="0"/>
        <w:adjustRightInd w:val="0"/>
        <w:ind w:left="0" w:firstLine="567"/>
        <w:jc w:val="both"/>
        <w:rPr>
          <w:sz w:val="28"/>
          <w:szCs w:val="28"/>
        </w:rPr>
      </w:pPr>
      <w:r w:rsidRPr="00467989">
        <w:rPr>
          <w:sz w:val="28"/>
          <w:szCs w:val="28"/>
        </w:rPr>
        <w:t xml:space="preserve">закупка осуществляется у единственного поставщика (исполнителя, подрядчика) в соответствии с положением о закупке. </w:t>
      </w:r>
    </w:p>
    <w:p w:rsidR="00D81F46" w:rsidRPr="00467989" w:rsidRDefault="00D81F46"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 xml:space="preserve">Конкретные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D81F46" w:rsidRPr="00467989" w:rsidRDefault="00D81F46" w:rsidP="00571B79">
      <w:pPr>
        <w:tabs>
          <w:tab w:val="left" w:pos="540"/>
          <w:tab w:val="left" w:pos="900"/>
          <w:tab w:val="left" w:pos="993"/>
        </w:tabs>
        <w:ind w:firstLine="426"/>
        <w:jc w:val="both"/>
        <w:rPr>
          <w:sz w:val="28"/>
          <w:szCs w:val="28"/>
        </w:rPr>
      </w:pPr>
    </w:p>
    <w:p w:rsidR="00D81F46" w:rsidRPr="00467989" w:rsidRDefault="00D81F46" w:rsidP="00571B79">
      <w:pPr>
        <w:numPr>
          <w:ilvl w:val="1"/>
          <w:numId w:val="13"/>
        </w:numPr>
        <w:tabs>
          <w:tab w:val="left" w:pos="540"/>
          <w:tab w:val="left" w:pos="993"/>
          <w:tab w:val="left" w:pos="1276"/>
          <w:tab w:val="left" w:pos="1560"/>
        </w:tabs>
        <w:ind w:left="0" w:firstLine="567"/>
        <w:jc w:val="both"/>
        <w:rPr>
          <w:sz w:val="28"/>
          <w:szCs w:val="28"/>
        </w:rPr>
      </w:pPr>
      <w:r w:rsidRPr="00467989">
        <w:rPr>
          <w:b/>
          <w:sz w:val="28"/>
          <w:szCs w:val="28"/>
        </w:rPr>
        <w:t>Закупка у единственного поставщика (подрядчика, исполнителя)</w:t>
      </w:r>
      <w:r w:rsidRPr="00467989">
        <w:rPr>
          <w:sz w:val="28"/>
          <w:szCs w:val="28"/>
        </w:rPr>
        <w:t xml:space="preserve">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D81F46" w:rsidRPr="00467989" w:rsidRDefault="00D81F46" w:rsidP="00571B79">
      <w:pPr>
        <w:numPr>
          <w:ilvl w:val="2"/>
          <w:numId w:val="13"/>
        </w:numPr>
        <w:tabs>
          <w:tab w:val="left" w:pos="540"/>
          <w:tab w:val="left" w:pos="993"/>
          <w:tab w:val="left" w:pos="1560"/>
        </w:tabs>
        <w:ind w:left="0" w:firstLine="709"/>
        <w:jc w:val="both"/>
        <w:rPr>
          <w:sz w:val="28"/>
          <w:szCs w:val="28"/>
        </w:rPr>
      </w:pPr>
      <w:r w:rsidRPr="00467989">
        <w:rPr>
          <w:sz w:val="28"/>
          <w:szCs w:val="28"/>
        </w:rPr>
        <w:t>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D81F46" w:rsidRPr="00467989" w:rsidRDefault="00D81F46" w:rsidP="00571B79">
      <w:pPr>
        <w:numPr>
          <w:ilvl w:val="2"/>
          <w:numId w:val="13"/>
        </w:numPr>
        <w:tabs>
          <w:tab w:val="left" w:pos="540"/>
          <w:tab w:val="left" w:pos="993"/>
          <w:tab w:val="left" w:pos="1560"/>
        </w:tabs>
        <w:ind w:left="0" w:firstLine="709"/>
        <w:jc w:val="both"/>
        <w:rPr>
          <w:sz w:val="28"/>
          <w:szCs w:val="28"/>
        </w:rPr>
      </w:pPr>
      <w:r w:rsidRPr="00467989">
        <w:rPr>
          <w:sz w:val="28"/>
          <w:szCs w:val="28"/>
        </w:rPr>
        <w:t>Заказчик вправе осуществить закупку у единственного поставщика (подрядчика, исполнителя) в следующих случаях:</w:t>
      </w:r>
    </w:p>
    <w:p w:rsidR="00D81F46" w:rsidRPr="00107B06" w:rsidRDefault="00851EFE" w:rsidP="00107B06">
      <w:pPr>
        <w:pStyle w:val="aff2"/>
        <w:numPr>
          <w:ilvl w:val="3"/>
          <w:numId w:val="13"/>
        </w:numPr>
        <w:tabs>
          <w:tab w:val="left" w:pos="0"/>
          <w:tab w:val="left" w:pos="540"/>
          <w:tab w:val="left" w:pos="2268"/>
          <w:tab w:val="left" w:pos="2410"/>
        </w:tabs>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З</w:t>
      </w:r>
      <w:r w:rsidR="00107B06" w:rsidRPr="001F7419">
        <w:rPr>
          <w:rFonts w:ascii="Times New Roman" w:hAnsi="Times New Roman" w:cs="Times New Roman"/>
          <w:sz w:val="28"/>
          <w:szCs w:val="28"/>
        </w:rPr>
        <w:t xml:space="preserve">акупка товаров, работ, услуг автономным учреждением, у которого объем средств, полученных от оказания платных услуг в общем объеме средств учреждения превышает 30% (по итогам предыдущего года) </w:t>
      </w:r>
      <w:r w:rsidR="00107B06" w:rsidRPr="001F7419">
        <w:rPr>
          <w:rFonts w:ascii="Times New Roman" w:hAnsi="Times New Roman" w:cs="Times New Roman"/>
          <w:sz w:val="28"/>
          <w:szCs w:val="28"/>
        </w:rPr>
        <w:lastRenderedPageBreak/>
        <w:t xml:space="preserve">осуществляется в пределах финансовых средств, не более </w:t>
      </w:r>
      <w:r w:rsidR="007C5D04">
        <w:rPr>
          <w:rFonts w:ascii="Times New Roman" w:hAnsi="Times New Roman" w:cs="Times New Roman"/>
          <w:sz w:val="28"/>
          <w:szCs w:val="28"/>
        </w:rPr>
        <w:t>5</w:t>
      </w:r>
      <w:r w:rsidR="00107B06" w:rsidRPr="001F7419">
        <w:rPr>
          <w:rFonts w:ascii="Times New Roman" w:hAnsi="Times New Roman" w:cs="Times New Roman"/>
          <w:sz w:val="28"/>
          <w:szCs w:val="28"/>
        </w:rPr>
        <w:t> 000 000 (</w:t>
      </w:r>
      <w:r w:rsidR="007C5D04">
        <w:rPr>
          <w:rFonts w:ascii="Times New Roman" w:hAnsi="Times New Roman" w:cs="Times New Roman"/>
          <w:sz w:val="28"/>
          <w:szCs w:val="28"/>
        </w:rPr>
        <w:t>пяти</w:t>
      </w:r>
      <w:r w:rsidR="00107B06" w:rsidRPr="001F7419">
        <w:rPr>
          <w:rFonts w:ascii="Times New Roman" w:hAnsi="Times New Roman" w:cs="Times New Roman"/>
          <w:sz w:val="28"/>
          <w:szCs w:val="28"/>
        </w:rPr>
        <w:t xml:space="preserve"> миллионов) рублей;</w:t>
      </w:r>
    </w:p>
    <w:p w:rsidR="00D81F46" w:rsidRPr="00467989" w:rsidRDefault="00D81F46" w:rsidP="00A53DEA">
      <w:pPr>
        <w:pStyle w:val="aff2"/>
        <w:numPr>
          <w:ilvl w:val="3"/>
          <w:numId w:val="13"/>
        </w:numPr>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467989">
        <w:rPr>
          <w:rFonts w:ascii="Times New Roman" w:hAnsi="Times New Roman" w:cs="Times New Roman"/>
          <w:sz w:val="28"/>
          <w:szCs w:val="28"/>
        </w:rPr>
        <w:t>поставк</w:t>
      </w:r>
      <w:r>
        <w:rPr>
          <w:rFonts w:ascii="Times New Roman" w:hAnsi="Times New Roman" w:cs="Times New Roman"/>
          <w:sz w:val="28"/>
          <w:szCs w:val="28"/>
        </w:rPr>
        <w:t>и</w:t>
      </w:r>
      <w:r w:rsidRPr="00467989">
        <w:rPr>
          <w:rFonts w:ascii="Times New Roman" w:hAnsi="Times New Roman" w:cs="Times New Roman"/>
          <w:sz w:val="28"/>
          <w:szCs w:val="28"/>
        </w:rPr>
        <w:t xml:space="preserve"> товаров, выполнени</w:t>
      </w:r>
      <w:r>
        <w:rPr>
          <w:rFonts w:ascii="Times New Roman" w:hAnsi="Times New Roman" w:cs="Times New Roman"/>
          <w:sz w:val="28"/>
          <w:szCs w:val="28"/>
        </w:rPr>
        <w:t>я</w:t>
      </w:r>
      <w:r w:rsidRPr="00467989">
        <w:rPr>
          <w:rFonts w:ascii="Times New Roman" w:hAnsi="Times New Roman" w:cs="Times New Roman"/>
          <w:sz w:val="28"/>
          <w:szCs w:val="28"/>
        </w:rPr>
        <w:t xml:space="preserve"> работ, </w:t>
      </w:r>
      <w:r>
        <w:rPr>
          <w:rFonts w:ascii="Times New Roman" w:hAnsi="Times New Roman" w:cs="Times New Roman"/>
          <w:sz w:val="28"/>
          <w:szCs w:val="28"/>
        </w:rPr>
        <w:t xml:space="preserve">оказания </w:t>
      </w:r>
      <w:r w:rsidRPr="00467989">
        <w:rPr>
          <w:rFonts w:ascii="Times New Roman" w:hAnsi="Times New Roman" w:cs="Times New Roman"/>
          <w:sz w:val="28"/>
          <w:szCs w:val="28"/>
        </w:rPr>
        <w:t xml:space="preserve">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Pr="00467989">
          <w:rPr>
            <w:rFonts w:ascii="Times New Roman" w:hAnsi="Times New Roman" w:cs="Times New Roman"/>
            <w:sz w:val="28"/>
            <w:szCs w:val="28"/>
          </w:rPr>
          <w:t>1995 г</w:t>
        </w:r>
      </w:smartTag>
      <w:r w:rsidRPr="00467989">
        <w:rPr>
          <w:rFonts w:ascii="Times New Roman" w:hAnsi="Times New Roman" w:cs="Times New Roman"/>
          <w:sz w:val="28"/>
          <w:szCs w:val="28"/>
        </w:rPr>
        <w:t>. № 147-ФЗ «О естественных монополиях»;</w:t>
      </w:r>
    </w:p>
    <w:p w:rsidR="00D81F46" w:rsidRPr="00467989" w:rsidRDefault="00D81F46" w:rsidP="00A53DEA">
      <w:pPr>
        <w:pStyle w:val="aff2"/>
        <w:numPr>
          <w:ilvl w:val="3"/>
          <w:numId w:val="13"/>
        </w:numPr>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467989">
        <w:rPr>
          <w:rFonts w:ascii="Times New Roman" w:hAnsi="Times New Roman" w:cs="Times New Roman"/>
          <w:sz w:val="28"/>
          <w:szCs w:val="28"/>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sidRPr="00467989" w:rsidDel="003B19F6">
        <w:rPr>
          <w:rFonts w:ascii="Times New Roman" w:hAnsi="Times New Roman" w:cs="Times New Roman"/>
          <w:sz w:val="28"/>
          <w:szCs w:val="28"/>
        </w:rPr>
        <w:t xml:space="preserve"> </w:t>
      </w:r>
    </w:p>
    <w:p w:rsidR="00D81F46" w:rsidRPr="00467989" w:rsidRDefault="00D81F46" w:rsidP="00A15AA4">
      <w:pPr>
        <w:pStyle w:val="aff2"/>
        <w:numPr>
          <w:ilvl w:val="3"/>
          <w:numId w:val="13"/>
        </w:numPr>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467989">
        <w:rPr>
          <w:rFonts w:ascii="Times New Roman" w:hAnsi="Times New Roman" w:cs="Times New Roman"/>
          <w:sz w:val="28"/>
          <w:szCs w:val="28"/>
        </w:rPr>
        <w:t>поставк</w:t>
      </w:r>
      <w:r>
        <w:rPr>
          <w:rFonts w:ascii="Times New Roman" w:hAnsi="Times New Roman" w:cs="Times New Roman"/>
          <w:sz w:val="28"/>
          <w:szCs w:val="28"/>
        </w:rPr>
        <w:t>и</w:t>
      </w:r>
      <w:r w:rsidRPr="00467989">
        <w:rPr>
          <w:rFonts w:ascii="Times New Roman" w:hAnsi="Times New Roman" w:cs="Times New Roman"/>
          <w:sz w:val="28"/>
          <w:szCs w:val="28"/>
        </w:rPr>
        <w:t xml:space="preserve"> культурных ценностей, в том числе музейных предметов и музейных коллекций, а так же редких и иных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467989">
        <w:rPr>
          <w:rFonts w:ascii="Times New Roman" w:hAnsi="Times New Roman" w:cs="Times New Roman"/>
          <w:sz w:val="28"/>
          <w:szCs w:val="28"/>
        </w:rPr>
        <w:t>фотофонда</w:t>
      </w:r>
      <w:proofErr w:type="spellEnd"/>
      <w:r w:rsidRPr="00467989">
        <w:rPr>
          <w:rFonts w:ascii="Times New Roman" w:hAnsi="Times New Roman" w:cs="Times New Roman"/>
          <w:sz w:val="28"/>
          <w:szCs w:val="28"/>
        </w:rPr>
        <w:t xml:space="preserve"> или иных аналогичных фондов.</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возникновени</w:t>
      </w:r>
      <w:r>
        <w:rPr>
          <w:rFonts w:ascii="Times New Roman" w:hAnsi="Times New Roman" w:cs="Times New Roman"/>
          <w:sz w:val="28"/>
          <w:szCs w:val="28"/>
        </w:rPr>
        <w:t>я</w:t>
      </w:r>
      <w:r w:rsidRPr="00467989">
        <w:rPr>
          <w:rFonts w:ascii="Times New Roman" w:hAnsi="Times New Roman" w:cs="Times New Roman"/>
          <w:sz w:val="28"/>
          <w:szCs w:val="28"/>
        </w:rPr>
        <w:t xml:space="preserve">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субъекта Российской Федерации; </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 xml:space="preserve"> возникновени</w:t>
      </w:r>
      <w:r>
        <w:rPr>
          <w:rFonts w:ascii="Times New Roman" w:hAnsi="Times New Roman" w:cs="Times New Roman"/>
          <w:sz w:val="28"/>
          <w:szCs w:val="28"/>
        </w:rPr>
        <w:t>я</w:t>
      </w:r>
      <w:r w:rsidRPr="00467989">
        <w:rPr>
          <w:rFonts w:ascii="Times New Roman" w:hAnsi="Times New Roman" w:cs="Times New Roman"/>
          <w:sz w:val="28"/>
          <w:szCs w:val="28"/>
        </w:rPr>
        <w:t xml:space="preserve"> потребности в определенных товарах (работах, услугах) вследствие неопределимой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467989">
        <w:rPr>
          <w:rFonts w:ascii="Times New Roman" w:hAnsi="Times New Roman" w:cs="Times New Roman"/>
          <w:sz w:val="28"/>
          <w:szCs w:val="28"/>
        </w:rPr>
        <w:t xml:space="preserve"> услуг сотовой связи;</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осуществл</w:t>
      </w:r>
      <w:r>
        <w:rPr>
          <w:rFonts w:ascii="Times New Roman" w:hAnsi="Times New Roman" w:cs="Times New Roman"/>
          <w:sz w:val="28"/>
          <w:szCs w:val="28"/>
        </w:rPr>
        <w:t>ени</w:t>
      </w:r>
      <w:r w:rsidRPr="00467989">
        <w:rPr>
          <w:rFonts w:ascii="Times New Roman" w:hAnsi="Times New Roman" w:cs="Times New Roman"/>
          <w:sz w:val="28"/>
          <w:szCs w:val="28"/>
        </w:rPr>
        <w:t>я закупк</w:t>
      </w:r>
      <w:r>
        <w:rPr>
          <w:rFonts w:ascii="Times New Roman" w:hAnsi="Times New Roman" w:cs="Times New Roman"/>
          <w:sz w:val="28"/>
          <w:szCs w:val="28"/>
        </w:rPr>
        <w:t>и</w:t>
      </w:r>
      <w:r w:rsidRPr="00467989">
        <w:rPr>
          <w:rFonts w:ascii="Times New Roman" w:hAnsi="Times New Roman" w:cs="Times New Roman"/>
          <w:sz w:val="28"/>
          <w:szCs w:val="28"/>
        </w:rPr>
        <w:t xml:space="preserve">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осуществл</w:t>
      </w:r>
      <w:r>
        <w:rPr>
          <w:rFonts w:ascii="Times New Roman" w:hAnsi="Times New Roman" w:cs="Times New Roman"/>
          <w:sz w:val="28"/>
          <w:szCs w:val="28"/>
        </w:rPr>
        <w:t>ени</w:t>
      </w:r>
      <w:r w:rsidRPr="00467989">
        <w:rPr>
          <w:rFonts w:ascii="Times New Roman" w:hAnsi="Times New Roman" w:cs="Times New Roman"/>
          <w:sz w:val="28"/>
          <w:szCs w:val="28"/>
        </w:rPr>
        <w:t>я закупк</w:t>
      </w:r>
      <w:r>
        <w:rPr>
          <w:rFonts w:ascii="Times New Roman" w:hAnsi="Times New Roman" w:cs="Times New Roman"/>
          <w:sz w:val="28"/>
          <w:szCs w:val="28"/>
        </w:rPr>
        <w:t>и</w:t>
      </w:r>
      <w:r w:rsidRPr="00467989">
        <w:rPr>
          <w:rFonts w:ascii="Times New Roman" w:hAnsi="Times New Roman" w:cs="Times New Roman"/>
          <w:sz w:val="28"/>
          <w:szCs w:val="28"/>
        </w:rPr>
        <w:t xml:space="preserve"> услуг по участию в мероприятии, проводимым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установленным настоящим Положением; </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lastRenderedPageBreak/>
        <w:t>осуществл</w:t>
      </w:r>
      <w:r>
        <w:rPr>
          <w:rFonts w:ascii="Times New Roman" w:hAnsi="Times New Roman" w:cs="Times New Roman"/>
          <w:sz w:val="28"/>
          <w:szCs w:val="28"/>
        </w:rPr>
        <w:t>ения</w:t>
      </w:r>
      <w:r w:rsidRPr="00467989">
        <w:rPr>
          <w:rFonts w:ascii="Times New Roman" w:hAnsi="Times New Roman" w:cs="Times New Roman"/>
          <w:sz w:val="28"/>
          <w:szCs w:val="28"/>
        </w:rPr>
        <w:t xml:space="preserve"> закупк</w:t>
      </w:r>
      <w:r>
        <w:rPr>
          <w:rFonts w:ascii="Times New Roman" w:hAnsi="Times New Roman" w:cs="Times New Roman"/>
          <w:sz w:val="28"/>
          <w:szCs w:val="28"/>
        </w:rPr>
        <w:t>и</w:t>
      </w:r>
      <w:r w:rsidRPr="00467989">
        <w:rPr>
          <w:rFonts w:ascii="Times New Roman" w:hAnsi="Times New Roman" w:cs="Times New Roman"/>
          <w:sz w:val="28"/>
          <w:szCs w:val="28"/>
        </w:rPr>
        <w:t xml:space="preserve"> услуг по авторскому контролю за разработкой, проектной документации объекта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осуществл</w:t>
      </w:r>
      <w:r>
        <w:rPr>
          <w:rFonts w:ascii="Times New Roman" w:hAnsi="Times New Roman" w:cs="Times New Roman"/>
          <w:sz w:val="28"/>
          <w:szCs w:val="28"/>
        </w:rPr>
        <w:t>ени</w:t>
      </w:r>
      <w:r w:rsidRPr="00467989">
        <w:rPr>
          <w:rFonts w:ascii="Times New Roman" w:hAnsi="Times New Roman" w:cs="Times New Roman"/>
          <w:sz w:val="28"/>
          <w:szCs w:val="28"/>
        </w:rPr>
        <w:t>я закупк</w:t>
      </w:r>
      <w:r>
        <w:rPr>
          <w:rFonts w:ascii="Times New Roman" w:hAnsi="Times New Roman" w:cs="Times New Roman"/>
          <w:sz w:val="28"/>
          <w:szCs w:val="28"/>
        </w:rPr>
        <w:t>и</w:t>
      </w:r>
      <w:r w:rsidRPr="00467989">
        <w:rPr>
          <w:rFonts w:ascii="Times New Roman" w:hAnsi="Times New Roman" w:cs="Times New Roman"/>
          <w:sz w:val="28"/>
          <w:szCs w:val="28"/>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осуществл</w:t>
      </w:r>
      <w:r>
        <w:rPr>
          <w:rFonts w:ascii="Times New Roman" w:hAnsi="Times New Roman" w:cs="Times New Roman"/>
          <w:sz w:val="28"/>
          <w:szCs w:val="28"/>
        </w:rPr>
        <w:t>ени</w:t>
      </w:r>
      <w:r w:rsidRPr="00467989">
        <w:rPr>
          <w:rFonts w:ascii="Times New Roman" w:hAnsi="Times New Roman" w:cs="Times New Roman"/>
          <w:sz w:val="28"/>
          <w:szCs w:val="28"/>
        </w:rPr>
        <w:t>я закупк</w:t>
      </w:r>
      <w:r>
        <w:rPr>
          <w:rFonts w:ascii="Times New Roman" w:hAnsi="Times New Roman" w:cs="Times New Roman"/>
          <w:sz w:val="28"/>
          <w:szCs w:val="28"/>
        </w:rPr>
        <w:t>и</w:t>
      </w:r>
      <w:r w:rsidRPr="00467989">
        <w:rPr>
          <w:rFonts w:ascii="Times New Roman" w:hAnsi="Times New Roman" w:cs="Times New Roman"/>
          <w:sz w:val="28"/>
          <w:szCs w:val="28"/>
        </w:rPr>
        <w:t xml:space="preserve"> услуг по техническому содержанию, охране или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заключ</w:t>
      </w:r>
      <w:r>
        <w:rPr>
          <w:rFonts w:ascii="Times New Roman" w:hAnsi="Times New Roman" w:cs="Times New Roman"/>
          <w:sz w:val="28"/>
          <w:szCs w:val="28"/>
        </w:rPr>
        <w:t>ения</w:t>
      </w:r>
      <w:r w:rsidRPr="00467989">
        <w:rPr>
          <w:rFonts w:ascii="Times New Roman" w:hAnsi="Times New Roman" w:cs="Times New Roman"/>
          <w:sz w:val="28"/>
          <w:szCs w:val="28"/>
        </w:rPr>
        <w:t xml:space="preserve"> договор</w:t>
      </w:r>
      <w:r>
        <w:rPr>
          <w:rFonts w:ascii="Times New Roman" w:hAnsi="Times New Roman" w:cs="Times New Roman"/>
          <w:sz w:val="28"/>
          <w:szCs w:val="28"/>
        </w:rPr>
        <w:t>а</w:t>
      </w:r>
      <w:r w:rsidRPr="00467989">
        <w:rPr>
          <w:rFonts w:ascii="Times New Roman" w:hAnsi="Times New Roman" w:cs="Times New Roman"/>
          <w:sz w:val="28"/>
          <w:szCs w:val="28"/>
        </w:rPr>
        <w:t xml:space="preserve"> энергоснабжения или купли-продажи электрической энергии с гарантирующим поставщиком электрический энергии.</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выполнени</w:t>
      </w:r>
      <w:r>
        <w:rPr>
          <w:rFonts w:ascii="Times New Roman" w:hAnsi="Times New Roman" w:cs="Times New Roman"/>
          <w:sz w:val="28"/>
          <w:szCs w:val="28"/>
        </w:rPr>
        <w:t>я</w:t>
      </w:r>
      <w:r w:rsidRPr="00467989">
        <w:rPr>
          <w:rFonts w:ascii="Times New Roman" w:hAnsi="Times New Roman" w:cs="Times New Roman"/>
          <w:sz w:val="28"/>
          <w:szCs w:val="28"/>
        </w:rPr>
        <w:t xml:space="preserve"> работ по мобилизационной подготовке.</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bookmarkStart w:id="15" w:name="_Ref311918629"/>
      <w:r w:rsidRPr="00467989">
        <w:rPr>
          <w:rFonts w:ascii="Times New Roman" w:hAnsi="Times New Roman" w:cs="Times New Roman"/>
          <w:sz w:val="28"/>
          <w:szCs w:val="28"/>
        </w:rPr>
        <w:t>по результатам проведения конкурентной закупки не подана ни одна заявка; договор по такому основанию заключается по цене, в объеме и на условиях, указанных в закупочной документации или на лучших для заказчика условиях (в том числе, достигнутых по результатам преддоговорных переговоров)</w:t>
      </w:r>
      <w:bookmarkEnd w:id="15"/>
      <w:r w:rsidRPr="00467989">
        <w:rPr>
          <w:rFonts w:ascii="Times New Roman" w:hAnsi="Times New Roman" w:cs="Times New Roman"/>
          <w:sz w:val="28"/>
          <w:szCs w:val="28"/>
        </w:rPr>
        <w:t>.</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заключается договор аренды недвижимого имущества;</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заключается договор на приобретение услуг по обучению, повышению квалификации работников Заказчика (семинары, конференции, дополнительное обучение и т.п.); услуг по участию работников Заказчика в различных мероприятиях, в том числе форумах, конгрессах, съездах;</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lastRenderedPageBreak/>
        <w:t>заключается договор на приобретение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заключается договор на посещение культурно-просветительских, театрально-зрелищных, зрелищно-развлекательных, спортивных мероприятий, экскурсий;</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заключается договор на приобретение услуг и продукции, связанных с обеспечением визитов делегаций и представителей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услуги связи, сувенирная продукция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осуществляется приобретение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в случае, если указанным издателям принадлежат исключительные права на использование таких изданий;</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осуществляется закупка услуг по техническому содержанию, обслуживанию, охране и эксплуатации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привлекаются физические лица для оказания преподавательских услуг, а также услуг экскурсовода (гида);</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заключается договор с Организатором закупки для проведения процедуры закупки;</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закупаются юридические услуги, в том числе услуги нотариусов и адвокатов;</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приобретаются права на использование результатов интеллектуальной деятельности;</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приобретаются услуги по техническому обслуживанию, поддержке и сопровождению информационных систем, программных средств и продуктов у поставщиков, обладающих авторскими, патентными и иными исключительными правами;</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приобретаются услуги, касающиеся публикаций в средствах массовой информации, рекламных, информационных материалов о Заказчике, деятельности Заказчика и его работников;</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lastRenderedPageBreak/>
        <w:t xml:space="preserve"> приобретаются услуги, товары, работы по договорам, заключенным Заказчиком до вступления в силу Федерального закона № 223-ФЗ, при наличии в таких договорах условий пролонгации; </w:t>
      </w:r>
    </w:p>
    <w:p w:rsidR="00D81F46" w:rsidRPr="00467989" w:rsidRDefault="00D81F46" w:rsidP="00571B79">
      <w:pPr>
        <w:pStyle w:val="aff2"/>
        <w:numPr>
          <w:ilvl w:val="3"/>
          <w:numId w:val="13"/>
        </w:numPr>
        <w:tabs>
          <w:tab w:val="left" w:pos="0"/>
          <w:tab w:val="left" w:pos="540"/>
          <w:tab w:val="left" w:pos="2268"/>
          <w:tab w:val="left" w:pos="2410"/>
          <w:tab w:val="left" w:pos="2552"/>
        </w:tabs>
        <w:spacing w:after="0" w:line="240" w:lineRule="auto"/>
        <w:ind w:left="0" w:firstLine="1276"/>
        <w:jc w:val="both"/>
        <w:rPr>
          <w:rFonts w:ascii="Times New Roman" w:hAnsi="Times New Roman" w:cs="Times New Roman"/>
          <w:sz w:val="28"/>
          <w:szCs w:val="28"/>
        </w:rPr>
      </w:pPr>
      <w:r w:rsidRPr="00467989">
        <w:rPr>
          <w:rFonts w:ascii="Times New Roman" w:hAnsi="Times New Roman" w:cs="Times New Roman"/>
          <w:sz w:val="28"/>
          <w:szCs w:val="28"/>
        </w:rPr>
        <w:t>приобретаются услуги, товары, работы по договорам с неопределенным объемом поставок и сроком действия, заключенным Заказчиком до вступления в силу Федерального закона № 223-ФЗ.</w:t>
      </w:r>
    </w:p>
    <w:p w:rsidR="00D81F46" w:rsidRPr="00467989" w:rsidRDefault="00D81F46" w:rsidP="000E59FD">
      <w:pPr>
        <w:numPr>
          <w:ilvl w:val="2"/>
          <w:numId w:val="13"/>
        </w:numPr>
        <w:tabs>
          <w:tab w:val="left" w:pos="540"/>
          <w:tab w:val="left" w:pos="993"/>
          <w:tab w:val="left" w:pos="1418"/>
          <w:tab w:val="left" w:pos="1701"/>
        </w:tabs>
        <w:ind w:left="0" w:firstLine="1260"/>
        <w:jc w:val="both"/>
        <w:rPr>
          <w:sz w:val="28"/>
          <w:szCs w:val="28"/>
        </w:rPr>
      </w:pPr>
      <w:r w:rsidRPr="00467989">
        <w:rPr>
          <w:sz w:val="28"/>
          <w:szCs w:val="28"/>
        </w:rPr>
        <w:t xml:space="preserve">При проведении закупки у единственного поставщика (подрядчика, исполнителя) на сумму 100 000 рублей и более </w:t>
      </w:r>
      <w:r>
        <w:rPr>
          <w:sz w:val="28"/>
          <w:szCs w:val="28"/>
        </w:rPr>
        <w:t>З</w:t>
      </w:r>
      <w:r w:rsidRPr="00467989">
        <w:rPr>
          <w:sz w:val="28"/>
          <w:szCs w:val="28"/>
        </w:rPr>
        <w:t>аказчик на официальном сайте размещает извещение о закупке, которое носит уведомительный характер и не предполагает при его размещении на официальном сайте подачу со стороны участников каких-либо заявок.</w:t>
      </w:r>
    </w:p>
    <w:p w:rsidR="00D81F46" w:rsidRDefault="00D81F46" w:rsidP="00571B79">
      <w:pPr>
        <w:tabs>
          <w:tab w:val="left" w:pos="540"/>
          <w:tab w:val="left" w:pos="993"/>
        </w:tabs>
        <w:jc w:val="both"/>
        <w:rPr>
          <w:sz w:val="28"/>
          <w:szCs w:val="28"/>
        </w:rPr>
      </w:pPr>
    </w:p>
    <w:p w:rsidR="00D81F46" w:rsidRPr="00394898" w:rsidRDefault="00D81F46" w:rsidP="00571B79">
      <w:pPr>
        <w:tabs>
          <w:tab w:val="left" w:pos="540"/>
          <w:tab w:val="left" w:pos="993"/>
        </w:tabs>
        <w:jc w:val="both"/>
        <w:rPr>
          <w:sz w:val="14"/>
          <w:szCs w:val="14"/>
        </w:rPr>
      </w:pPr>
    </w:p>
    <w:p w:rsidR="00D81F46" w:rsidRPr="00592B19" w:rsidRDefault="00D81F46" w:rsidP="00592B19">
      <w:pPr>
        <w:numPr>
          <w:ilvl w:val="0"/>
          <w:numId w:val="13"/>
        </w:numPr>
        <w:tabs>
          <w:tab w:val="left" w:pos="0"/>
          <w:tab w:val="left" w:pos="900"/>
          <w:tab w:val="left" w:pos="993"/>
          <w:tab w:val="left" w:pos="1134"/>
          <w:tab w:val="left" w:pos="1276"/>
        </w:tabs>
        <w:ind w:left="0" w:firstLine="567"/>
        <w:jc w:val="center"/>
        <w:rPr>
          <w:b/>
          <w:sz w:val="28"/>
          <w:szCs w:val="28"/>
        </w:rPr>
      </w:pPr>
      <w:r w:rsidRPr="00467989">
        <w:rPr>
          <w:b/>
          <w:sz w:val="28"/>
          <w:szCs w:val="28"/>
        </w:rPr>
        <w:t xml:space="preserve">ПОРЯДОК ЗАКЛЮЧЕНИЯ, ИСПОЛНЕНИЯ, </w:t>
      </w:r>
      <w:r w:rsidRPr="00467989">
        <w:rPr>
          <w:b/>
          <w:caps/>
          <w:sz w:val="28"/>
          <w:szCs w:val="28"/>
        </w:rPr>
        <w:t>изменения и расторжения</w:t>
      </w:r>
      <w:r w:rsidRPr="00467989">
        <w:rPr>
          <w:b/>
          <w:sz w:val="28"/>
          <w:szCs w:val="28"/>
        </w:rPr>
        <w:t xml:space="preserve"> ДОГОВОРА</w:t>
      </w:r>
      <w:r w:rsidRPr="00592B19">
        <w:rPr>
          <w:b/>
          <w:sz w:val="28"/>
          <w:szCs w:val="28"/>
        </w:rPr>
        <w:t xml:space="preserve"> </w:t>
      </w:r>
    </w:p>
    <w:p w:rsidR="00D81F46" w:rsidRPr="00467989" w:rsidRDefault="00D81F46" w:rsidP="00571B79">
      <w:pPr>
        <w:pStyle w:val="aff2"/>
        <w:numPr>
          <w:ilvl w:val="1"/>
          <w:numId w:val="13"/>
        </w:numPr>
        <w:tabs>
          <w:tab w:val="left" w:pos="540"/>
          <w:tab w:val="left" w:pos="567"/>
          <w:tab w:val="left" w:pos="1134"/>
          <w:tab w:val="left" w:pos="1276"/>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D81F46" w:rsidRPr="00467989" w:rsidRDefault="00D81F46"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20 (двадцати) дней, а по результатам неторговых процедур – не позднее 14 (четырнадцати) дней со дня подписания итогового протокола.</w:t>
      </w:r>
    </w:p>
    <w:p w:rsidR="00D81F46" w:rsidRPr="00467989" w:rsidRDefault="00D81F46"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D81F46" w:rsidRPr="00467989" w:rsidRDefault="00D81F46"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 xml:space="preserve">В случае если участник закупки, обязанный заключить договор, не предоставил </w:t>
      </w:r>
      <w:r>
        <w:rPr>
          <w:sz w:val="28"/>
          <w:szCs w:val="28"/>
        </w:rPr>
        <w:t>З</w:t>
      </w:r>
      <w:r w:rsidRPr="00467989">
        <w:rPr>
          <w:sz w:val="28"/>
          <w:szCs w:val="28"/>
        </w:rPr>
        <w:t>аказчику в срок, указанный в пункте 10.2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D81F46" w:rsidRPr="00467989" w:rsidRDefault="00D81F46"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D81F46" w:rsidRPr="00467989" w:rsidRDefault="00D81F46"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Заказчик вправе отказаться от заключения договора с участником закупки, обязанным заключить договор, в случаях:</w:t>
      </w:r>
    </w:p>
    <w:p w:rsidR="00D81F46" w:rsidRPr="00467989" w:rsidRDefault="00D81F46" w:rsidP="00571B79">
      <w:pPr>
        <w:numPr>
          <w:ilvl w:val="2"/>
          <w:numId w:val="13"/>
        </w:numPr>
        <w:tabs>
          <w:tab w:val="left" w:pos="540"/>
          <w:tab w:val="left" w:pos="993"/>
          <w:tab w:val="left" w:pos="1134"/>
          <w:tab w:val="left" w:pos="1276"/>
        </w:tabs>
        <w:ind w:left="0" w:firstLine="567"/>
        <w:jc w:val="both"/>
        <w:rPr>
          <w:sz w:val="28"/>
          <w:szCs w:val="28"/>
        </w:rPr>
      </w:pPr>
      <w:r w:rsidRPr="00467989">
        <w:rPr>
          <w:sz w:val="28"/>
          <w:szCs w:val="28"/>
        </w:rPr>
        <w:t>несоответствия участника закупки, обязанного заключить договор, требованиям, установленным в документации о закупке;</w:t>
      </w:r>
    </w:p>
    <w:p w:rsidR="00D81F46" w:rsidRPr="00467989" w:rsidRDefault="00D81F46" w:rsidP="00571B79">
      <w:pPr>
        <w:numPr>
          <w:ilvl w:val="2"/>
          <w:numId w:val="13"/>
        </w:numPr>
        <w:tabs>
          <w:tab w:val="left" w:pos="540"/>
          <w:tab w:val="left" w:pos="993"/>
          <w:tab w:val="left" w:pos="1134"/>
          <w:tab w:val="left" w:pos="1276"/>
        </w:tabs>
        <w:ind w:left="0" w:firstLine="567"/>
        <w:jc w:val="both"/>
        <w:rPr>
          <w:sz w:val="28"/>
          <w:szCs w:val="28"/>
        </w:rPr>
      </w:pPr>
      <w:r w:rsidRPr="00467989">
        <w:rPr>
          <w:sz w:val="28"/>
          <w:szCs w:val="28"/>
        </w:rPr>
        <w:lastRenderedPageBreak/>
        <w:t>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w:t>
      </w:r>
    </w:p>
    <w:p w:rsidR="00D81F46" w:rsidRPr="00467989" w:rsidRDefault="00D81F46" w:rsidP="00571B79">
      <w:pPr>
        <w:numPr>
          <w:ilvl w:val="2"/>
          <w:numId w:val="13"/>
        </w:numPr>
        <w:tabs>
          <w:tab w:val="left" w:pos="540"/>
          <w:tab w:val="left" w:pos="993"/>
          <w:tab w:val="left" w:pos="1134"/>
          <w:tab w:val="left" w:pos="1276"/>
        </w:tabs>
        <w:ind w:left="0" w:firstLine="567"/>
        <w:jc w:val="both"/>
        <w:rPr>
          <w:sz w:val="28"/>
          <w:szCs w:val="28"/>
        </w:rPr>
      </w:pPr>
      <w:r w:rsidRPr="00467989">
        <w:rPr>
          <w:sz w:val="28"/>
          <w:szCs w:val="28"/>
        </w:rPr>
        <w:t>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одобрение в совершении такой сделки не получено в соответствии с законодательством Российской Федерации.</w:t>
      </w:r>
    </w:p>
    <w:p w:rsidR="00D81F46" w:rsidRPr="00467989" w:rsidRDefault="00D81F46"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D81F46" w:rsidRPr="00467989" w:rsidRDefault="00D81F46"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 xml:space="preserve">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w:t>
      </w:r>
    </w:p>
    <w:p w:rsidR="00D81F46" w:rsidRPr="00467989" w:rsidRDefault="00D81F46"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Заказчик при заключении и исполнении договора вправе изменить:</w:t>
      </w:r>
    </w:p>
    <w:p w:rsidR="00D81F46" w:rsidRPr="00467989" w:rsidRDefault="00D81F46" w:rsidP="00571B79">
      <w:pPr>
        <w:numPr>
          <w:ilvl w:val="2"/>
          <w:numId w:val="13"/>
        </w:numPr>
        <w:tabs>
          <w:tab w:val="left" w:pos="540"/>
          <w:tab w:val="left" w:pos="993"/>
          <w:tab w:val="left" w:pos="1134"/>
          <w:tab w:val="left" w:pos="1276"/>
        </w:tabs>
        <w:ind w:left="0" w:firstLine="567"/>
        <w:jc w:val="both"/>
        <w:rPr>
          <w:sz w:val="28"/>
          <w:szCs w:val="28"/>
        </w:rPr>
      </w:pPr>
      <w:r w:rsidRPr="00467989">
        <w:rPr>
          <w:sz w:val="28"/>
          <w:szCs w:val="28"/>
        </w:rPr>
        <w:t xml:space="preserve">не более чем на 10%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дополнительного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D81F46" w:rsidRPr="00467989" w:rsidRDefault="00D81F46" w:rsidP="00571B79">
      <w:pPr>
        <w:numPr>
          <w:ilvl w:val="2"/>
          <w:numId w:val="13"/>
        </w:numPr>
        <w:tabs>
          <w:tab w:val="left" w:pos="540"/>
          <w:tab w:val="left" w:pos="993"/>
          <w:tab w:val="left" w:pos="1134"/>
          <w:tab w:val="left" w:pos="1276"/>
        </w:tabs>
        <w:ind w:left="0" w:firstLine="567"/>
        <w:jc w:val="both"/>
        <w:rPr>
          <w:sz w:val="28"/>
          <w:szCs w:val="28"/>
        </w:rPr>
      </w:pPr>
      <w:r w:rsidRPr="00467989">
        <w:rPr>
          <w:sz w:val="28"/>
          <w:szCs w:val="28"/>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81F46" w:rsidRPr="00467989" w:rsidRDefault="00D81F46" w:rsidP="00571B79">
      <w:pPr>
        <w:numPr>
          <w:ilvl w:val="2"/>
          <w:numId w:val="13"/>
        </w:numPr>
        <w:tabs>
          <w:tab w:val="left" w:pos="540"/>
          <w:tab w:val="left" w:pos="993"/>
          <w:tab w:val="left" w:pos="1134"/>
          <w:tab w:val="left" w:pos="1276"/>
        </w:tabs>
        <w:ind w:left="0" w:firstLine="567"/>
        <w:jc w:val="both"/>
        <w:rPr>
          <w:sz w:val="28"/>
          <w:szCs w:val="28"/>
        </w:rPr>
      </w:pPr>
      <w:r w:rsidRPr="00467989">
        <w:rPr>
          <w:sz w:val="28"/>
          <w:szCs w:val="28"/>
        </w:rPr>
        <w:t>цену договора:</w:t>
      </w:r>
    </w:p>
    <w:p w:rsidR="00D81F46" w:rsidRPr="00467989" w:rsidRDefault="00D81F46" w:rsidP="00571B79">
      <w:pPr>
        <w:tabs>
          <w:tab w:val="left" w:pos="540"/>
          <w:tab w:val="left" w:pos="993"/>
          <w:tab w:val="num" w:pos="1080"/>
          <w:tab w:val="left" w:pos="1134"/>
          <w:tab w:val="left" w:pos="1276"/>
        </w:tabs>
        <w:ind w:firstLine="567"/>
        <w:jc w:val="both"/>
        <w:rPr>
          <w:sz w:val="28"/>
          <w:szCs w:val="28"/>
        </w:rPr>
      </w:pPr>
      <w:r w:rsidRPr="00467989">
        <w:rPr>
          <w:sz w:val="28"/>
          <w:szCs w:val="28"/>
        </w:rPr>
        <w:t>- путем ее уменьшения без изменения иных условий исполнения договора,</w:t>
      </w:r>
    </w:p>
    <w:p w:rsidR="00D81F46" w:rsidRPr="00467989" w:rsidRDefault="00D81F46" w:rsidP="00571B79">
      <w:pPr>
        <w:tabs>
          <w:tab w:val="left" w:pos="540"/>
          <w:tab w:val="left" w:pos="993"/>
          <w:tab w:val="num" w:pos="1080"/>
          <w:tab w:val="left" w:pos="1134"/>
          <w:tab w:val="left" w:pos="1276"/>
        </w:tabs>
        <w:ind w:firstLine="567"/>
        <w:jc w:val="both"/>
        <w:rPr>
          <w:sz w:val="28"/>
          <w:szCs w:val="28"/>
        </w:rPr>
      </w:pPr>
      <w:r w:rsidRPr="00467989">
        <w:rPr>
          <w:sz w:val="28"/>
          <w:szCs w:val="28"/>
        </w:rPr>
        <w:t>- в случаях, предусмотренных пунктами 10.9.1 и 10.9.2 Положения о закупке,</w:t>
      </w:r>
    </w:p>
    <w:p w:rsidR="00D81F46" w:rsidRPr="00467989" w:rsidRDefault="00D81F46" w:rsidP="00571B79">
      <w:pPr>
        <w:tabs>
          <w:tab w:val="left" w:pos="993"/>
          <w:tab w:val="left" w:pos="1134"/>
          <w:tab w:val="left" w:pos="1276"/>
        </w:tabs>
        <w:autoSpaceDE w:val="0"/>
        <w:autoSpaceDN w:val="0"/>
        <w:adjustRightInd w:val="0"/>
        <w:ind w:firstLine="567"/>
        <w:jc w:val="both"/>
        <w:rPr>
          <w:sz w:val="28"/>
          <w:szCs w:val="28"/>
        </w:rPr>
      </w:pPr>
      <w:r w:rsidRPr="00467989">
        <w:rPr>
          <w:sz w:val="28"/>
          <w:szCs w:val="28"/>
        </w:rPr>
        <w:lastRenderedPageBreak/>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81F46" w:rsidRPr="00467989" w:rsidRDefault="00D81F46" w:rsidP="00571B79">
      <w:pPr>
        <w:tabs>
          <w:tab w:val="left" w:pos="993"/>
          <w:tab w:val="left" w:pos="1134"/>
          <w:tab w:val="left" w:pos="1276"/>
        </w:tabs>
        <w:autoSpaceDE w:val="0"/>
        <w:autoSpaceDN w:val="0"/>
        <w:adjustRightInd w:val="0"/>
        <w:ind w:firstLine="567"/>
        <w:jc w:val="both"/>
        <w:outlineLvl w:val="1"/>
        <w:rPr>
          <w:sz w:val="28"/>
          <w:szCs w:val="28"/>
        </w:rPr>
      </w:pPr>
      <w:r w:rsidRPr="00467989">
        <w:rPr>
          <w:sz w:val="28"/>
          <w:szCs w:val="28"/>
        </w:rPr>
        <w:t>- в случае изменения в соответствии с законодательством Российской Федерации регулируемых государством цен (тарифов),</w:t>
      </w:r>
    </w:p>
    <w:p w:rsidR="00D81F46" w:rsidRPr="00467989" w:rsidRDefault="00D81F46" w:rsidP="00571B79">
      <w:pPr>
        <w:tabs>
          <w:tab w:val="left" w:pos="540"/>
          <w:tab w:val="left" w:pos="993"/>
          <w:tab w:val="left" w:pos="1134"/>
          <w:tab w:val="left" w:pos="1276"/>
        </w:tabs>
        <w:ind w:firstLine="567"/>
        <w:jc w:val="both"/>
        <w:rPr>
          <w:sz w:val="28"/>
          <w:szCs w:val="28"/>
        </w:rPr>
      </w:pPr>
      <w:r w:rsidRPr="00467989">
        <w:rPr>
          <w:sz w:val="28"/>
          <w:szCs w:val="28"/>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D81F46" w:rsidRPr="00467989" w:rsidRDefault="00D81F46" w:rsidP="00571B79">
      <w:pPr>
        <w:numPr>
          <w:ilvl w:val="1"/>
          <w:numId w:val="13"/>
        </w:numPr>
        <w:tabs>
          <w:tab w:val="left" w:pos="540"/>
          <w:tab w:val="left" w:pos="993"/>
          <w:tab w:val="left" w:pos="1134"/>
          <w:tab w:val="left" w:pos="1276"/>
        </w:tabs>
        <w:ind w:left="0" w:firstLine="567"/>
        <w:jc w:val="both"/>
        <w:rPr>
          <w:sz w:val="28"/>
          <w:szCs w:val="28"/>
        </w:rPr>
      </w:pPr>
      <w:r w:rsidRPr="00467989">
        <w:rPr>
          <w:sz w:val="28"/>
          <w:szCs w:val="28"/>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D81F46" w:rsidRPr="00467989" w:rsidRDefault="00D81F46" w:rsidP="00571B79">
      <w:pPr>
        <w:numPr>
          <w:ilvl w:val="1"/>
          <w:numId w:val="13"/>
        </w:numPr>
        <w:tabs>
          <w:tab w:val="left" w:pos="540"/>
          <w:tab w:val="left" w:pos="993"/>
          <w:tab w:val="left" w:pos="1134"/>
          <w:tab w:val="left" w:pos="1276"/>
        </w:tabs>
        <w:ind w:left="0" w:firstLine="567"/>
        <w:jc w:val="both"/>
        <w:rPr>
          <w:sz w:val="28"/>
          <w:szCs w:val="28"/>
        </w:rPr>
      </w:pPr>
      <w:r w:rsidRPr="00467989">
        <w:rPr>
          <w:sz w:val="28"/>
          <w:szCs w:val="28"/>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D81F46" w:rsidRPr="00467989" w:rsidRDefault="00D81F46" w:rsidP="00571B79">
      <w:pPr>
        <w:numPr>
          <w:ilvl w:val="1"/>
          <w:numId w:val="13"/>
        </w:numPr>
        <w:tabs>
          <w:tab w:val="left" w:pos="540"/>
          <w:tab w:val="left" w:pos="993"/>
          <w:tab w:val="left" w:pos="1134"/>
          <w:tab w:val="left" w:pos="1276"/>
        </w:tabs>
        <w:ind w:left="0" w:firstLine="567"/>
        <w:jc w:val="both"/>
        <w:rPr>
          <w:sz w:val="28"/>
          <w:szCs w:val="28"/>
        </w:rPr>
      </w:pPr>
      <w:r w:rsidRPr="00467989">
        <w:rPr>
          <w:sz w:val="28"/>
          <w:szCs w:val="28"/>
        </w:rPr>
        <w:t>Расторжение договора допускается по основаниям и в порядке, предусмотренном гражданским законодательством и локальными актами Заказчика.</w:t>
      </w:r>
    </w:p>
    <w:p w:rsidR="00D81F46" w:rsidRPr="00467989" w:rsidRDefault="00D81F46" w:rsidP="00571B79">
      <w:pPr>
        <w:numPr>
          <w:ilvl w:val="1"/>
          <w:numId w:val="13"/>
        </w:numPr>
        <w:tabs>
          <w:tab w:val="left" w:pos="540"/>
          <w:tab w:val="left" w:pos="993"/>
          <w:tab w:val="left" w:pos="1134"/>
          <w:tab w:val="left" w:pos="1276"/>
        </w:tabs>
        <w:ind w:left="0" w:firstLine="567"/>
        <w:jc w:val="both"/>
        <w:rPr>
          <w:sz w:val="28"/>
          <w:szCs w:val="28"/>
        </w:rPr>
      </w:pPr>
      <w:bookmarkStart w:id="16" w:name="_Ref314421904"/>
      <w:r w:rsidRPr="00467989">
        <w:rPr>
          <w:sz w:val="28"/>
          <w:szCs w:val="28"/>
        </w:rPr>
        <w:t xml:space="preserve">В случае если договор, заключаемый по итогам процедуры закупки является для </w:t>
      </w:r>
      <w:r>
        <w:rPr>
          <w:sz w:val="28"/>
          <w:szCs w:val="28"/>
        </w:rPr>
        <w:t>З</w:t>
      </w:r>
      <w:r w:rsidRPr="00467989">
        <w:rPr>
          <w:sz w:val="28"/>
          <w:szCs w:val="28"/>
        </w:rPr>
        <w:t>аказчика крупной сделкой и (или) сделкой, в совершении которой имеется заинтересованность, такой договор подлежит одобрению Наблюдательным советом и может быть заключен только после получения соответствующего одобрения.</w:t>
      </w:r>
      <w:bookmarkEnd w:id="16"/>
      <w:r w:rsidRPr="00467989">
        <w:rPr>
          <w:sz w:val="28"/>
          <w:szCs w:val="28"/>
        </w:rPr>
        <w:t xml:space="preserve"> В случае неполучения соответствующего одобрения, заказчик обязан отказаться от заключения договора на основании подпункта 10.6.3  пункта 10.6 Положения о закупке.</w:t>
      </w:r>
    </w:p>
    <w:p w:rsidR="00D81F46" w:rsidRDefault="00D81F46" w:rsidP="00571B79">
      <w:pPr>
        <w:numPr>
          <w:ilvl w:val="1"/>
          <w:numId w:val="13"/>
        </w:numPr>
        <w:tabs>
          <w:tab w:val="left" w:pos="540"/>
          <w:tab w:val="left" w:pos="993"/>
          <w:tab w:val="left" w:pos="1134"/>
          <w:tab w:val="left" w:pos="1276"/>
        </w:tabs>
        <w:ind w:left="0" w:firstLine="567"/>
        <w:jc w:val="both"/>
        <w:rPr>
          <w:sz w:val="28"/>
          <w:szCs w:val="28"/>
        </w:rPr>
      </w:pPr>
      <w:r w:rsidRPr="00467989">
        <w:rPr>
          <w:sz w:val="28"/>
          <w:szCs w:val="28"/>
        </w:rPr>
        <w:t xml:space="preserve">В случае если одобрение сделки, предусмотренное пунктом 10.13 Положения о закупке, не может быть получено в срок, указанный в пункте 10.2 Положения о закупке, и заказчик заключил договор, то такой договор подлежит последующему одобрению. В случае если сделка не одобрена, заказчик вправе в одностороннем порядке отказаться от исполнения договора, уведомив об этом поставщика (подрядчика, исполнителя). </w:t>
      </w:r>
    </w:p>
    <w:p w:rsidR="00FA03D8" w:rsidRPr="00467989" w:rsidRDefault="00FA03D8" w:rsidP="00FA03D8">
      <w:pPr>
        <w:tabs>
          <w:tab w:val="left" w:pos="540"/>
          <w:tab w:val="left" w:pos="993"/>
          <w:tab w:val="left" w:pos="1134"/>
          <w:tab w:val="left" w:pos="1276"/>
        </w:tabs>
        <w:ind w:left="567"/>
        <w:jc w:val="both"/>
        <w:rPr>
          <w:sz w:val="28"/>
          <w:szCs w:val="28"/>
        </w:rPr>
      </w:pPr>
    </w:p>
    <w:p w:rsidR="00D81F46" w:rsidRPr="00467989" w:rsidRDefault="00D81F46" w:rsidP="00FA03D8">
      <w:pPr>
        <w:numPr>
          <w:ilvl w:val="0"/>
          <w:numId w:val="13"/>
        </w:numPr>
        <w:tabs>
          <w:tab w:val="left" w:pos="540"/>
          <w:tab w:val="left" w:pos="900"/>
          <w:tab w:val="left" w:pos="993"/>
          <w:tab w:val="left" w:pos="1134"/>
        </w:tabs>
        <w:ind w:left="0" w:firstLine="567"/>
        <w:jc w:val="center"/>
        <w:rPr>
          <w:b/>
          <w:sz w:val="28"/>
          <w:szCs w:val="28"/>
        </w:rPr>
      </w:pPr>
      <w:r w:rsidRPr="00467989">
        <w:rPr>
          <w:b/>
          <w:sz w:val="28"/>
          <w:szCs w:val="28"/>
        </w:rPr>
        <w:t>РАЗМЕЩЕНИЕ ОТЧ</w:t>
      </w:r>
      <w:r w:rsidR="00FA03D8">
        <w:rPr>
          <w:b/>
          <w:sz w:val="28"/>
          <w:szCs w:val="28"/>
        </w:rPr>
        <w:t>ЕТНОСТИ О ЗАКЛЮЧЕННЫХ ДОГОВОРАХ</w:t>
      </w:r>
    </w:p>
    <w:p w:rsidR="00D81F46" w:rsidRPr="00467989" w:rsidRDefault="00D81F46" w:rsidP="00571B79">
      <w:pPr>
        <w:numPr>
          <w:ilvl w:val="1"/>
          <w:numId w:val="13"/>
        </w:numPr>
        <w:tabs>
          <w:tab w:val="left" w:pos="540"/>
          <w:tab w:val="left" w:pos="993"/>
          <w:tab w:val="left" w:pos="1134"/>
        </w:tabs>
        <w:ind w:left="0" w:firstLine="567"/>
        <w:jc w:val="both"/>
        <w:rPr>
          <w:sz w:val="28"/>
          <w:szCs w:val="28"/>
        </w:rPr>
      </w:pPr>
      <w:r w:rsidRPr="00467989">
        <w:rPr>
          <w:sz w:val="28"/>
          <w:szCs w:val="28"/>
        </w:rPr>
        <w:t xml:space="preserve">Заказчик не позднее 10-го числа месяца, следующего за отчетным месяцем, размещает на официальном сайте: </w:t>
      </w:r>
    </w:p>
    <w:p w:rsidR="00D81F46" w:rsidRPr="00467989" w:rsidRDefault="00D81F46" w:rsidP="00571B79">
      <w:pPr>
        <w:tabs>
          <w:tab w:val="left" w:pos="993"/>
          <w:tab w:val="left" w:pos="1134"/>
        </w:tabs>
        <w:autoSpaceDE w:val="0"/>
        <w:autoSpaceDN w:val="0"/>
        <w:adjustRightInd w:val="0"/>
        <w:ind w:firstLine="567"/>
        <w:jc w:val="both"/>
        <w:rPr>
          <w:sz w:val="28"/>
          <w:szCs w:val="28"/>
        </w:rPr>
      </w:pPr>
      <w:r w:rsidRPr="00467989">
        <w:rPr>
          <w:sz w:val="28"/>
          <w:szCs w:val="28"/>
        </w:rPr>
        <w:t>1) сведения о количестве и об общей стоимости договоров, заключенных заказчиком по результатам закупки товаров, работ, услуг;</w:t>
      </w:r>
    </w:p>
    <w:p w:rsidR="00D81F46" w:rsidRPr="00467989" w:rsidRDefault="00D81F46" w:rsidP="00571B79">
      <w:pPr>
        <w:tabs>
          <w:tab w:val="left" w:pos="993"/>
          <w:tab w:val="left" w:pos="1134"/>
        </w:tabs>
        <w:autoSpaceDE w:val="0"/>
        <w:autoSpaceDN w:val="0"/>
        <w:adjustRightInd w:val="0"/>
        <w:ind w:firstLine="567"/>
        <w:jc w:val="both"/>
        <w:rPr>
          <w:sz w:val="28"/>
          <w:szCs w:val="28"/>
        </w:rPr>
      </w:pPr>
      <w:r w:rsidRPr="00467989">
        <w:rPr>
          <w:sz w:val="28"/>
          <w:szCs w:val="28"/>
        </w:rPr>
        <w:lastRenderedPageBreak/>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81F46" w:rsidRPr="00467989" w:rsidRDefault="00D81F46" w:rsidP="00571B79">
      <w:pPr>
        <w:tabs>
          <w:tab w:val="left" w:pos="993"/>
          <w:tab w:val="left" w:pos="1134"/>
        </w:tabs>
        <w:autoSpaceDE w:val="0"/>
        <w:autoSpaceDN w:val="0"/>
        <w:adjustRightInd w:val="0"/>
        <w:ind w:firstLine="567"/>
        <w:jc w:val="both"/>
        <w:rPr>
          <w:sz w:val="28"/>
          <w:szCs w:val="28"/>
        </w:rPr>
      </w:pPr>
      <w:r w:rsidRPr="00467989">
        <w:rPr>
          <w:sz w:val="28"/>
          <w:szCs w:val="28"/>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65" w:tooltip="Ссылка на текущий документ" w:history="1">
        <w:r w:rsidRPr="00467989">
          <w:rPr>
            <w:sz w:val="28"/>
            <w:szCs w:val="28"/>
          </w:rPr>
          <w:t>частью 16</w:t>
        </w:r>
      </w:hyperlink>
      <w:r w:rsidRPr="00467989">
        <w:rPr>
          <w:sz w:val="28"/>
          <w:szCs w:val="28"/>
        </w:rPr>
        <w:t xml:space="preserve"> настоящей статьи;</w:t>
      </w:r>
    </w:p>
    <w:p w:rsidR="00D81F46" w:rsidRDefault="00D81F46" w:rsidP="00571B79">
      <w:pPr>
        <w:tabs>
          <w:tab w:val="left" w:pos="993"/>
          <w:tab w:val="left" w:pos="1134"/>
        </w:tabs>
        <w:autoSpaceDE w:val="0"/>
        <w:autoSpaceDN w:val="0"/>
        <w:adjustRightInd w:val="0"/>
        <w:ind w:firstLine="567"/>
        <w:jc w:val="both"/>
        <w:rPr>
          <w:sz w:val="28"/>
          <w:szCs w:val="28"/>
        </w:rPr>
      </w:pPr>
      <w:r w:rsidRPr="00467989">
        <w:rPr>
          <w:sz w:val="28"/>
          <w:szCs w:val="28"/>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D81F46" w:rsidRPr="00467989" w:rsidRDefault="00FA03D8" w:rsidP="000B53B3">
      <w:pPr>
        <w:tabs>
          <w:tab w:val="left" w:pos="993"/>
          <w:tab w:val="left" w:pos="1134"/>
        </w:tabs>
        <w:autoSpaceDE w:val="0"/>
        <w:autoSpaceDN w:val="0"/>
        <w:adjustRightInd w:val="0"/>
        <w:ind w:firstLine="567"/>
        <w:jc w:val="both"/>
      </w:pPr>
      <w:r>
        <w:rPr>
          <w:sz w:val="28"/>
          <w:szCs w:val="28"/>
        </w:rPr>
        <w:t xml:space="preserve"> </w:t>
      </w:r>
      <w:bookmarkStart w:id="17" w:name="_GoBack"/>
      <w:bookmarkEnd w:id="17"/>
    </w:p>
    <w:sectPr w:rsidR="00D81F46" w:rsidRPr="00467989" w:rsidSect="002F768A">
      <w:headerReference w:type="even" r:id="rId12"/>
      <w:headerReference w:type="default" r:id="rId13"/>
      <w:footerReference w:type="even" r:id="rId14"/>
      <w:footerReference w:type="default" r:id="rId15"/>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50" w:rsidRDefault="00987D50">
      <w:r>
        <w:separator/>
      </w:r>
    </w:p>
  </w:endnote>
  <w:endnote w:type="continuationSeparator" w:id="0">
    <w:p w:rsidR="00987D50" w:rsidRDefault="0098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46" w:rsidRDefault="00D81F46" w:rsidP="00B35C7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81F46" w:rsidRDefault="00D81F46" w:rsidP="00B35C7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46" w:rsidRDefault="00D81F46" w:rsidP="00B35C7A">
    <w:pPr>
      <w:pStyle w:val="aa"/>
      <w:framePr w:wrap="around" w:vAnchor="text" w:hAnchor="margin" w:xAlign="right" w:y="1"/>
      <w:rPr>
        <w:rStyle w:val="ac"/>
      </w:rPr>
    </w:pPr>
  </w:p>
  <w:p w:rsidR="00D81F46" w:rsidRPr="00B35C7A" w:rsidRDefault="00D81F46" w:rsidP="00B35C7A">
    <w:pPr>
      <w:pStyle w:val="a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50" w:rsidRDefault="00987D50">
      <w:r>
        <w:separator/>
      </w:r>
    </w:p>
  </w:footnote>
  <w:footnote w:type="continuationSeparator" w:id="0">
    <w:p w:rsidR="00987D50" w:rsidRDefault="00987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46" w:rsidRDefault="00D81F46" w:rsidP="00591ECA">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81F46" w:rsidRDefault="00D81F4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46" w:rsidRDefault="00D81F46" w:rsidP="00591ECA">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A03D8">
      <w:rPr>
        <w:rStyle w:val="ac"/>
        <w:noProof/>
      </w:rPr>
      <w:t>38</w:t>
    </w:r>
    <w:r>
      <w:rPr>
        <w:rStyle w:val="ac"/>
      </w:rPr>
      <w:fldChar w:fldCharType="end"/>
    </w:r>
  </w:p>
  <w:p w:rsidR="00D81F46" w:rsidRDefault="00D81F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C52"/>
    <w:multiLevelType w:val="hybridMultilevel"/>
    <w:tmpl w:val="5B289F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357F36"/>
    <w:multiLevelType w:val="multilevel"/>
    <w:tmpl w:val="71508A4A"/>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E0A3CD0"/>
    <w:multiLevelType w:val="multilevel"/>
    <w:tmpl w:val="37ECC7E8"/>
    <w:lvl w:ilvl="0">
      <w:start w:val="9"/>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020" w:hanging="1080"/>
      </w:pPr>
      <w:rPr>
        <w:rFonts w:cs="Times New Roman" w:hint="default"/>
        <w:b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03A308D"/>
    <w:multiLevelType w:val="multilevel"/>
    <w:tmpl w:val="1CAE80D2"/>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lvlText w:val="%1.%2."/>
      <w:lvlJc w:val="left"/>
      <w:pPr>
        <w:tabs>
          <w:tab w:val="num" w:pos="1144"/>
        </w:tabs>
        <w:ind w:left="1144"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B6103F3"/>
    <w:multiLevelType w:val="hybridMultilevel"/>
    <w:tmpl w:val="8DA68380"/>
    <w:lvl w:ilvl="0" w:tplc="4E9C213A">
      <w:start w:val="1"/>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32098C"/>
    <w:multiLevelType w:val="multilevel"/>
    <w:tmpl w:val="EBA4AF40"/>
    <w:lvl w:ilvl="0">
      <w:start w:val="8"/>
      <w:numFmt w:val="decimal"/>
      <w:lvlText w:val="%1."/>
      <w:lvlJc w:val="left"/>
      <w:pPr>
        <w:ind w:left="540" w:hanging="540"/>
      </w:pPr>
      <w:rPr>
        <w:rFonts w:cs="Times New Roman" w:hint="default"/>
      </w:rPr>
    </w:lvl>
    <w:lvl w:ilvl="1">
      <w:start w:val="2"/>
      <w:numFmt w:val="decimal"/>
      <w:lvlText w:val="%1.%2."/>
      <w:lvlJc w:val="left"/>
      <w:pPr>
        <w:ind w:left="611" w:hanging="54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7" w15:restartNumberingAfterBreak="0">
    <w:nsid w:val="2BAA4B90"/>
    <w:multiLevelType w:val="multilevel"/>
    <w:tmpl w:val="F27048DC"/>
    <w:styleLink w:val="a"/>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8" w15:restartNumberingAfterBreak="0">
    <w:nsid w:val="2C83533D"/>
    <w:multiLevelType w:val="hybridMultilevel"/>
    <w:tmpl w:val="4E98B396"/>
    <w:lvl w:ilvl="0" w:tplc="219E0854">
      <w:start w:val="1"/>
      <w:numFmt w:val="decimal"/>
      <w:lvlText w:val="%1)"/>
      <w:lvlJc w:val="left"/>
      <w:pPr>
        <w:tabs>
          <w:tab w:val="num" w:pos="360"/>
        </w:tabs>
        <w:ind w:left="360" w:hanging="360"/>
      </w:pPr>
      <w:rPr>
        <w:rFonts w:cs="Times New Roman" w:hint="default"/>
      </w:rPr>
    </w:lvl>
    <w:lvl w:ilvl="1" w:tplc="0068FE6A">
      <w:start w:val="1"/>
      <w:numFmt w:val="lowerLetter"/>
      <w:lvlText w:val="%2."/>
      <w:lvlJc w:val="left"/>
      <w:pPr>
        <w:tabs>
          <w:tab w:val="num" w:pos="1440"/>
        </w:tabs>
        <w:ind w:left="1440" w:hanging="360"/>
      </w:pPr>
      <w:rPr>
        <w:rFonts w:cs="Times New Roman"/>
      </w:rPr>
    </w:lvl>
    <w:lvl w:ilvl="2" w:tplc="D900911C" w:tentative="1">
      <w:start w:val="1"/>
      <w:numFmt w:val="lowerRoman"/>
      <w:lvlText w:val="%3."/>
      <w:lvlJc w:val="right"/>
      <w:pPr>
        <w:tabs>
          <w:tab w:val="num" w:pos="2160"/>
        </w:tabs>
        <w:ind w:left="2160" w:hanging="180"/>
      </w:pPr>
      <w:rPr>
        <w:rFonts w:cs="Times New Roman"/>
      </w:rPr>
    </w:lvl>
    <w:lvl w:ilvl="3" w:tplc="5F1414D2" w:tentative="1">
      <w:start w:val="1"/>
      <w:numFmt w:val="decimal"/>
      <w:lvlText w:val="%4."/>
      <w:lvlJc w:val="left"/>
      <w:pPr>
        <w:tabs>
          <w:tab w:val="num" w:pos="2880"/>
        </w:tabs>
        <w:ind w:left="2880" w:hanging="360"/>
      </w:pPr>
      <w:rPr>
        <w:rFonts w:cs="Times New Roman"/>
      </w:rPr>
    </w:lvl>
    <w:lvl w:ilvl="4" w:tplc="302A4B16" w:tentative="1">
      <w:start w:val="1"/>
      <w:numFmt w:val="lowerLetter"/>
      <w:lvlText w:val="%5."/>
      <w:lvlJc w:val="left"/>
      <w:pPr>
        <w:tabs>
          <w:tab w:val="num" w:pos="3600"/>
        </w:tabs>
        <w:ind w:left="3600" w:hanging="360"/>
      </w:pPr>
      <w:rPr>
        <w:rFonts w:cs="Times New Roman"/>
      </w:rPr>
    </w:lvl>
    <w:lvl w:ilvl="5" w:tplc="F2E85C22" w:tentative="1">
      <w:start w:val="1"/>
      <w:numFmt w:val="lowerRoman"/>
      <w:lvlText w:val="%6."/>
      <w:lvlJc w:val="right"/>
      <w:pPr>
        <w:tabs>
          <w:tab w:val="num" w:pos="4320"/>
        </w:tabs>
        <w:ind w:left="4320" w:hanging="180"/>
      </w:pPr>
      <w:rPr>
        <w:rFonts w:cs="Times New Roman"/>
      </w:rPr>
    </w:lvl>
    <w:lvl w:ilvl="6" w:tplc="18443774" w:tentative="1">
      <w:start w:val="1"/>
      <w:numFmt w:val="decimal"/>
      <w:lvlText w:val="%7."/>
      <w:lvlJc w:val="left"/>
      <w:pPr>
        <w:tabs>
          <w:tab w:val="num" w:pos="5040"/>
        </w:tabs>
        <w:ind w:left="5040" w:hanging="360"/>
      </w:pPr>
      <w:rPr>
        <w:rFonts w:cs="Times New Roman"/>
      </w:rPr>
    </w:lvl>
    <w:lvl w:ilvl="7" w:tplc="AAC26624" w:tentative="1">
      <w:start w:val="1"/>
      <w:numFmt w:val="lowerLetter"/>
      <w:lvlText w:val="%8."/>
      <w:lvlJc w:val="left"/>
      <w:pPr>
        <w:tabs>
          <w:tab w:val="num" w:pos="5760"/>
        </w:tabs>
        <w:ind w:left="5760" w:hanging="360"/>
      </w:pPr>
      <w:rPr>
        <w:rFonts w:cs="Times New Roman"/>
      </w:rPr>
    </w:lvl>
    <w:lvl w:ilvl="8" w:tplc="FA46F87A" w:tentative="1">
      <w:start w:val="1"/>
      <w:numFmt w:val="lowerRoman"/>
      <w:lvlText w:val="%9."/>
      <w:lvlJc w:val="right"/>
      <w:pPr>
        <w:tabs>
          <w:tab w:val="num" w:pos="6480"/>
        </w:tabs>
        <w:ind w:left="6480" w:hanging="180"/>
      </w:pPr>
      <w:rPr>
        <w:rFonts w:cs="Times New Roman"/>
      </w:rPr>
    </w:lvl>
  </w:abstractNum>
  <w:abstractNum w:abstractNumId="9" w15:restartNumberingAfterBreak="0">
    <w:nsid w:val="2DA01E67"/>
    <w:multiLevelType w:val="multilevel"/>
    <w:tmpl w:val="B770B282"/>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36F231FA"/>
    <w:multiLevelType w:val="multilevel"/>
    <w:tmpl w:val="4C745094"/>
    <w:lvl w:ilvl="0">
      <w:start w:val="3"/>
      <w:numFmt w:val="decimal"/>
      <w:lvlText w:val="%1."/>
      <w:lvlJc w:val="left"/>
      <w:pPr>
        <w:ind w:left="540" w:hanging="540"/>
      </w:pPr>
      <w:rPr>
        <w:rFonts w:cs="Times New Roman" w:hint="default"/>
      </w:rPr>
    </w:lvl>
    <w:lvl w:ilvl="1">
      <w:start w:val="2"/>
      <w:numFmt w:val="decimal"/>
      <w:lvlText w:val="%1.%2."/>
      <w:lvlJc w:val="left"/>
      <w:pPr>
        <w:ind w:left="1036" w:hanging="540"/>
      </w:pPr>
      <w:rPr>
        <w:rFonts w:cs="Times New Roman" w:hint="default"/>
      </w:rPr>
    </w:lvl>
    <w:lvl w:ilvl="2">
      <w:start w:val="1"/>
      <w:numFmt w:val="decimal"/>
      <w:lvlText w:val="%1.%2.%3."/>
      <w:lvlJc w:val="left"/>
      <w:pPr>
        <w:ind w:left="1713" w:hanging="720"/>
      </w:pPr>
      <w:rPr>
        <w:rFonts w:ascii="Times New Roman" w:hAnsi="Times New Roman" w:cs="Times New Roman" w:hint="default"/>
        <w:sz w:val="24"/>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1" w15:restartNumberingAfterBreak="0">
    <w:nsid w:val="3F847F00"/>
    <w:multiLevelType w:val="hybridMultilevel"/>
    <w:tmpl w:val="118A628C"/>
    <w:lvl w:ilvl="0" w:tplc="ACDAD0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3852"/>
        </w:tabs>
        <w:ind w:left="38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5AB6886"/>
    <w:multiLevelType w:val="multilevel"/>
    <w:tmpl w:val="63400642"/>
    <w:lvl w:ilvl="0">
      <w:start w:val="3"/>
      <w:numFmt w:val="decimal"/>
      <w:lvlText w:val="%1."/>
      <w:lvlJc w:val="left"/>
      <w:pPr>
        <w:ind w:left="540" w:hanging="540"/>
      </w:pPr>
      <w:rPr>
        <w:rFonts w:cs="Times New Roman" w:hint="default"/>
      </w:rPr>
    </w:lvl>
    <w:lvl w:ilvl="1">
      <w:start w:val="1"/>
      <w:numFmt w:val="decimal"/>
      <w:lvlText w:val="%1.%2."/>
      <w:lvlJc w:val="left"/>
      <w:pPr>
        <w:ind w:left="1036" w:hanging="54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4" w15:restartNumberingAfterBreak="0">
    <w:nsid w:val="48105727"/>
    <w:multiLevelType w:val="multilevel"/>
    <w:tmpl w:val="37ECC7E8"/>
    <w:lvl w:ilvl="0">
      <w:start w:val="9"/>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020" w:hanging="1080"/>
      </w:pPr>
      <w:rPr>
        <w:rFonts w:cs="Times New Roman" w:hint="default"/>
        <w:b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57F76429"/>
    <w:multiLevelType w:val="multilevel"/>
    <w:tmpl w:val="6DACB9A0"/>
    <w:lvl w:ilvl="0">
      <w:start w:val="8"/>
      <w:numFmt w:val="decimal"/>
      <w:lvlText w:val="%1."/>
      <w:lvlJc w:val="left"/>
      <w:pPr>
        <w:ind w:left="540" w:hanging="540"/>
      </w:pPr>
      <w:rPr>
        <w:rFonts w:cs="Times New Roman" w:hint="default"/>
      </w:rPr>
    </w:lvl>
    <w:lvl w:ilvl="1">
      <w:start w:val="1"/>
      <w:numFmt w:val="decimal"/>
      <w:lvlText w:val="%1.%2."/>
      <w:lvlJc w:val="left"/>
      <w:pPr>
        <w:ind w:left="611" w:hanging="54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16" w15:restartNumberingAfterBreak="0">
    <w:nsid w:val="67770421"/>
    <w:multiLevelType w:val="hybridMultilevel"/>
    <w:tmpl w:val="9574F948"/>
    <w:lvl w:ilvl="0" w:tplc="FD486DB8">
      <w:start w:val="1"/>
      <w:numFmt w:val="decimal"/>
      <w:lvlText w:val="%1)"/>
      <w:lvlJc w:val="left"/>
      <w:pPr>
        <w:tabs>
          <w:tab w:val="num" w:pos="360"/>
        </w:tabs>
        <w:ind w:left="360" w:hanging="360"/>
      </w:pPr>
      <w:rPr>
        <w:rFonts w:cs="Times New Roman" w:hint="default"/>
        <w:b w:val="0"/>
      </w:rPr>
    </w:lvl>
    <w:lvl w:ilvl="1" w:tplc="BE3A630C">
      <w:start w:val="1"/>
      <w:numFmt w:val="lowerLetter"/>
      <w:lvlText w:val="%2."/>
      <w:lvlJc w:val="left"/>
      <w:pPr>
        <w:tabs>
          <w:tab w:val="num" w:pos="1440"/>
        </w:tabs>
        <w:ind w:left="1440" w:hanging="360"/>
      </w:pPr>
      <w:rPr>
        <w:rFonts w:cs="Times New Roman"/>
      </w:rPr>
    </w:lvl>
    <w:lvl w:ilvl="2" w:tplc="59B284EA">
      <w:start w:val="7"/>
      <w:numFmt w:val="decimal"/>
      <w:lvlText w:val="%3."/>
      <w:lvlJc w:val="left"/>
      <w:pPr>
        <w:tabs>
          <w:tab w:val="num" w:pos="2340"/>
        </w:tabs>
        <w:ind w:left="2340" w:hanging="360"/>
      </w:pPr>
      <w:rPr>
        <w:rFonts w:cs="Times New Roman" w:hint="default"/>
        <w:b w:val="0"/>
      </w:rPr>
    </w:lvl>
    <w:lvl w:ilvl="3" w:tplc="669CCF62" w:tentative="1">
      <w:start w:val="1"/>
      <w:numFmt w:val="decimal"/>
      <w:lvlText w:val="%4."/>
      <w:lvlJc w:val="left"/>
      <w:pPr>
        <w:tabs>
          <w:tab w:val="num" w:pos="2880"/>
        </w:tabs>
        <w:ind w:left="2880" w:hanging="360"/>
      </w:pPr>
      <w:rPr>
        <w:rFonts w:cs="Times New Roman"/>
      </w:rPr>
    </w:lvl>
    <w:lvl w:ilvl="4" w:tplc="908E2AC2" w:tentative="1">
      <w:start w:val="1"/>
      <w:numFmt w:val="lowerLetter"/>
      <w:lvlText w:val="%5."/>
      <w:lvlJc w:val="left"/>
      <w:pPr>
        <w:tabs>
          <w:tab w:val="num" w:pos="3600"/>
        </w:tabs>
        <w:ind w:left="3600" w:hanging="360"/>
      </w:pPr>
      <w:rPr>
        <w:rFonts w:cs="Times New Roman"/>
      </w:rPr>
    </w:lvl>
    <w:lvl w:ilvl="5" w:tplc="D9345766" w:tentative="1">
      <w:start w:val="1"/>
      <w:numFmt w:val="lowerRoman"/>
      <w:lvlText w:val="%6."/>
      <w:lvlJc w:val="right"/>
      <w:pPr>
        <w:tabs>
          <w:tab w:val="num" w:pos="4320"/>
        </w:tabs>
        <w:ind w:left="4320" w:hanging="180"/>
      </w:pPr>
      <w:rPr>
        <w:rFonts w:cs="Times New Roman"/>
      </w:rPr>
    </w:lvl>
    <w:lvl w:ilvl="6" w:tplc="698C9484" w:tentative="1">
      <w:start w:val="1"/>
      <w:numFmt w:val="decimal"/>
      <w:lvlText w:val="%7."/>
      <w:lvlJc w:val="left"/>
      <w:pPr>
        <w:tabs>
          <w:tab w:val="num" w:pos="5040"/>
        </w:tabs>
        <w:ind w:left="5040" w:hanging="360"/>
      </w:pPr>
      <w:rPr>
        <w:rFonts w:cs="Times New Roman"/>
      </w:rPr>
    </w:lvl>
    <w:lvl w:ilvl="7" w:tplc="199A9694" w:tentative="1">
      <w:start w:val="1"/>
      <w:numFmt w:val="lowerLetter"/>
      <w:lvlText w:val="%8."/>
      <w:lvlJc w:val="left"/>
      <w:pPr>
        <w:tabs>
          <w:tab w:val="num" w:pos="5760"/>
        </w:tabs>
        <w:ind w:left="5760" w:hanging="360"/>
      </w:pPr>
      <w:rPr>
        <w:rFonts w:cs="Times New Roman"/>
      </w:rPr>
    </w:lvl>
    <w:lvl w:ilvl="8" w:tplc="37067324" w:tentative="1">
      <w:start w:val="1"/>
      <w:numFmt w:val="lowerRoman"/>
      <w:lvlText w:val="%9."/>
      <w:lvlJc w:val="right"/>
      <w:pPr>
        <w:tabs>
          <w:tab w:val="num" w:pos="6480"/>
        </w:tabs>
        <w:ind w:left="6480" w:hanging="180"/>
      </w:pPr>
      <w:rPr>
        <w:rFonts w:cs="Times New Roman"/>
      </w:rPr>
    </w:lvl>
  </w:abstractNum>
  <w:abstractNum w:abstractNumId="17" w15:restartNumberingAfterBreak="0">
    <w:nsid w:val="74582F11"/>
    <w:multiLevelType w:val="multilevel"/>
    <w:tmpl w:val="A9A224E0"/>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7C523B47"/>
    <w:multiLevelType w:val="hybridMultilevel"/>
    <w:tmpl w:val="4E98B396"/>
    <w:lvl w:ilvl="0" w:tplc="863C56A4">
      <w:start w:val="1"/>
      <w:numFmt w:val="decimal"/>
      <w:lvlText w:val="%1)"/>
      <w:lvlJc w:val="left"/>
      <w:pPr>
        <w:tabs>
          <w:tab w:val="num" w:pos="360"/>
        </w:tabs>
        <w:ind w:left="360" w:hanging="360"/>
      </w:pPr>
      <w:rPr>
        <w:rFonts w:cs="Times New Roman" w:hint="default"/>
      </w:rPr>
    </w:lvl>
    <w:lvl w:ilvl="1" w:tplc="5D2E3B60">
      <w:start w:val="1"/>
      <w:numFmt w:val="lowerLetter"/>
      <w:lvlText w:val="%2."/>
      <w:lvlJc w:val="left"/>
      <w:pPr>
        <w:tabs>
          <w:tab w:val="num" w:pos="1440"/>
        </w:tabs>
        <w:ind w:left="1440" w:hanging="360"/>
      </w:pPr>
      <w:rPr>
        <w:rFonts w:cs="Times New Roman"/>
      </w:rPr>
    </w:lvl>
    <w:lvl w:ilvl="2" w:tplc="52CCC9C4" w:tentative="1">
      <w:start w:val="1"/>
      <w:numFmt w:val="lowerRoman"/>
      <w:lvlText w:val="%3."/>
      <w:lvlJc w:val="right"/>
      <w:pPr>
        <w:tabs>
          <w:tab w:val="num" w:pos="2160"/>
        </w:tabs>
        <w:ind w:left="2160" w:hanging="180"/>
      </w:pPr>
      <w:rPr>
        <w:rFonts w:cs="Times New Roman"/>
      </w:rPr>
    </w:lvl>
    <w:lvl w:ilvl="3" w:tplc="DDE2ACFA" w:tentative="1">
      <w:start w:val="1"/>
      <w:numFmt w:val="decimal"/>
      <w:lvlText w:val="%4."/>
      <w:lvlJc w:val="left"/>
      <w:pPr>
        <w:tabs>
          <w:tab w:val="num" w:pos="2880"/>
        </w:tabs>
        <w:ind w:left="2880" w:hanging="360"/>
      </w:pPr>
      <w:rPr>
        <w:rFonts w:cs="Times New Roman"/>
      </w:rPr>
    </w:lvl>
    <w:lvl w:ilvl="4" w:tplc="7C10E978" w:tentative="1">
      <w:start w:val="1"/>
      <w:numFmt w:val="lowerLetter"/>
      <w:lvlText w:val="%5."/>
      <w:lvlJc w:val="left"/>
      <w:pPr>
        <w:tabs>
          <w:tab w:val="num" w:pos="3600"/>
        </w:tabs>
        <w:ind w:left="3600" w:hanging="360"/>
      </w:pPr>
      <w:rPr>
        <w:rFonts w:cs="Times New Roman"/>
      </w:rPr>
    </w:lvl>
    <w:lvl w:ilvl="5" w:tplc="644E8546" w:tentative="1">
      <w:start w:val="1"/>
      <w:numFmt w:val="lowerRoman"/>
      <w:lvlText w:val="%6."/>
      <w:lvlJc w:val="right"/>
      <w:pPr>
        <w:tabs>
          <w:tab w:val="num" w:pos="4320"/>
        </w:tabs>
        <w:ind w:left="4320" w:hanging="180"/>
      </w:pPr>
      <w:rPr>
        <w:rFonts w:cs="Times New Roman"/>
      </w:rPr>
    </w:lvl>
    <w:lvl w:ilvl="6" w:tplc="5434AC38" w:tentative="1">
      <w:start w:val="1"/>
      <w:numFmt w:val="decimal"/>
      <w:lvlText w:val="%7."/>
      <w:lvlJc w:val="left"/>
      <w:pPr>
        <w:tabs>
          <w:tab w:val="num" w:pos="5040"/>
        </w:tabs>
        <w:ind w:left="5040" w:hanging="360"/>
      </w:pPr>
      <w:rPr>
        <w:rFonts w:cs="Times New Roman"/>
      </w:rPr>
    </w:lvl>
    <w:lvl w:ilvl="7" w:tplc="956A9C1E" w:tentative="1">
      <w:start w:val="1"/>
      <w:numFmt w:val="lowerLetter"/>
      <w:lvlText w:val="%8."/>
      <w:lvlJc w:val="left"/>
      <w:pPr>
        <w:tabs>
          <w:tab w:val="num" w:pos="5760"/>
        </w:tabs>
        <w:ind w:left="5760" w:hanging="360"/>
      </w:pPr>
      <w:rPr>
        <w:rFonts w:cs="Times New Roman"/>
      </w:rPr>
    </w:lvl>
    <w:lvl w:ilvl="8" w:tplc="A5BA791E" w:tentative="1">
      <w:start w:val="1"/>
      <w:numFmt w:val="lowerRoman"/>
      <w:lvlText w:val="%9."/>
      <w:lvlJc w:val="right"/>
      <w:pPr>
        <w:tabs>
          <w:tab w:val="num" w:pos="6480"/>
        </w:tabs>
        <w:ind w:left="6480" w:hanging="180"/>
      </w:pPr>
      <w:rPr>
        <w:rFonts w:cs="Times New Roman"/>
      </w:rPr>
    </w:lvl>
  </w:abstractNum>
  <w:num w:numId="1">
    <w:abstractNumId w:val="12"/>
  </w:num>
  <w:num w:numId="2">
    <w:abstractNumId w:val="4"/>
  </w:num>
  <w:num w:numId="3">
    <w:abstractNumId w:val="5"/>
  </w:num>
  <w:num w:numId="4">
    <w:abstractNumId w:val="18"/>
  </w:num>
  <w:num w:numId="5">
    <w:abstractNumId w:val="16"/>
  </w:num>
  <w:num w:numId="6">
    <w:abstractNumId w:val="2"/>
  </w:num>
  <w:num w:numId="7">
    <w:abstractNumId w:val="9"/>
  </w:num>
  <w:num w:numId="8">
    <w:abstractNumId w:val="1"/>
  </w:num>
  <w:num w:numId="9">
    <w:abstractNumId w:val="11"/>
  </w:num>
  <w:num w:numId="10">
    <w:abstractNumId w:val="17"/>
  </w:num>
  <w:num w:numId="11">
    <w:abstractNumId w:val="0"/>
  </w:num>
  <w:num w:numId="12">
    <w:abstractNumId w:val="7"/>
  </w:num>
  <w:num w:numId="13">
    <w:abstractNumId w:val="3"/>
  </w:num>
  <w:num w:numId="14">
    <w:abstractNumId w:val="8"/>
  </w:num>
  <w:num w:numId="15">
    <w:abstractNumId w:val="13"/>
  </w:num>
  <w:num w:numId="16">
    <w:abstractNumId w:val="10"/>
  </w:num>
  <w:num w:numId="17">
    <w:abstractNumId w:val="15"/>
  </w:num>
  <w:num w:numId="18">
    <w:abstractNumId w:val="6"/>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7A"/>
    <w:rsid w:val="00001A40"/>
    <w:rsid w:val="00001C36"/>
    <w:rsid w:val="00001E3D"/>
    <w:rsid w:val="00006174"/>
    <w:rsid w:val="000067F1"/>
    <w:rsid w:val="00010309"/>
    <w:rsid w:val="00010896"/>
    <w:rsid w:val="0001212C"/>
    <w:rsid w:val="00012140"/>
    <w:rsid w:val="000121E7"/>
    <w:rsid w:val="00012BFA"/>
    <w:rsid w:val="00013F36"/>
    <w:rsid w:val="000152D2"/>
    <w:rsid w:val="000172C7"/>
    <w:rsid w:val="00020C82"/>
    <w:rsid w:val="00024404"/>
    <w:rsid w:val="00025F8B"/>
    <w:rsid w:val="000269B2"/>
    <w:rsid w:val="00027D37"/>
    <w:rsid w:val="00032201"/>
    <w:rsid w:val="00032641"/>
    <w:rsid w:val="000356A0"/>
    <w:rsid w:val="000363BE"/>
    <w:rsid w:val="0003690D"/>
    <w:rsid w:val="00037462"/>
    <w:rsid w:val="00037BB5"/>
    <w:rsid w:val="00040503"/>
    <w:rsid w:val="00040C75"/>
    <w:rsid w:val="00040F48"/>
    <w:rsid w:val="00041522"/>
    <w:rsid w:val="00042A2E"/>
    <w:rsid w:val="00042B22"/>
    <w:rsid w:val="00044A22"/>
    <w:rsid w:val="000450EB"/>
    <w:rsid w:val="0004586F"/>
    <w:rsid w:val="0004699B"/>
    <w:rsid w:val="0004767E"/>
    <w:rsid w:val="00047947"/>
    <w:rsid w:val="00052D9A"/>
    <w:rsid w:val="00053189"/>
    <w:rsid w:val="000548D5"/>
    <w:rsid w:val="00056AA6"/>
    <w:rsid w:val="00064611"/>
    <w:rsid w:val="00065F2D"/>
    <w:rsid w:val="000675AC"/>
    <w:rsid w:val="00070A07"/>
    <w:rsid w:val="00071C21"/>
    <w:rsid w:val="00071F54"/>
    <w:rsid w:val="00072ACB"/>
    <w:rsid w:val="00074AF0"/>
    <w:rsid w:val="00074B4F"/>
    <w:rsid w:val="0007633D"/>
    <w:rsid w:val="00076DB6"/>
    <w:rsid w:val="0008013E"/>
    <w:rsid w:val="000802F2"/>
    <w:rsid w:val="00080D39"/>
    <w:rsid w:val="00082302"/>
    <w:rsid w:val="00082693"/>
    <w:rsid w:val="00082E20"/>
    <w:rsid w:val="00084D5F"/>
    <w:rsid w:val="00085DD3"/>
    <w:rsid w:val="0008705E"/>
    <w:rsid w:val="00087231"/>
    <w:rsid w:val="00090E8C"/>
    <w:rsid w:val="000913EB"/>
    <w:rsid w:val="00092798"/>
    <w:rsid w:val="00094E8A"/>
    <w:rsid w:val="00095D94"/>
    <w:rsid w:val="00097240"/>
    <w:rsid w:val="0009771F"/>
    <w:rsid w:val="000A01BA"/>
    <w:rsid w:val="000A01F1"/>
    <w:rsid w:val="000A1BAC"/>
    <w:rsid w:val="000A1D10"/>
    <w:rsid w:val="000A1FF8"/>
    <w:rsid w:val="000A639E"/>
    <w:rsid w:val="000A7283"/>
    <w:rsid w:val="000B39D7"/>
    <w:rsid w:val="000B3A87"/>
    <w:rsid w:val="000B53B3"/>
    <w:rsid w:val="000B6CBF"/>
    <w:rsid w:val="000B7683"/>
    <w:rsid w:val="000B7FDE"/>
    <w:rsid w:val="000C0DB8"/>
    <w:rsid w:val="000C1658"/>
    <w:rsid w:val="000C3112"/>
    <w:rsid w:val="000C43B1"/>
    <w:rsid w:val="000C4454"/>
    <w:rsid w:val="000C5E6C"/>
    <w:rsid w:val="000C6192"/>
    <w:rsid w:val="000D1837"/>
    <w:rsid w:val="000D4868"/>
    <w:rsid w:val="000D683C"/>
    <w:rsid w:val="000D7235"/>
    <w:rsid w:val="000D77BF"/>
    <w:rsid w:val="000D782A"/>
    <w:rsid w:val="000D7BE6"/>
    <w:rsid w:val="000D7BF9"/>
    <w:rsid w:val="000E1188"/>
    <w:rsid w:val="000E2AE0"/>
    <w:rsid w:val="000E3AFD"/>
    <w:rsid w:val="000E59FD"/>
    <w:rsid w:val="000E6638"/>
    <w:rsid w:val="000E7488"/>
    <w:rsid w:val="000F1115"/>
    <w:rsid w:val="000F5E6D"/>
    <w:rsid w:val="000F653F"/>
    <w:rsid w:val="00101B50"/>
    <w:rsid w:val="00101FB7"/>
    <w:rsid w:val="0010266F"/>
    <w:rsid w:val="00103D99"/>
    <w:rsid w:val="0010427A"/>
    <w:rsid w:val="00107B06"/>
    <w:rsid w:val="00110855"/>
    <w:rsid w:val="0011181B"/>
    <w:rsid w:val="00111988"/>
    <w:rsid w:val="00111BA2"/>
    <w:rsid w:val="00111DEE"/>
    <w:rsid w:val="001134C1"/>
    <w:rsid w:val="0011352A"/>
    <w:rsid w:val="001145BE"/>
    <w:rsid w:val="001147ED"/>
    <w:rsid w:val="00116204"/>
    <w:rsid w:val="00116C57"/>
    <w:rsid w:val="0012168A"/>
    <w:rsid w:val="00121BD0"/>
    <w:rsid w:val="001222DF"/>
    <w:rsid w:val="001222F9"/>
    <w:rsid w:val="001223AC"/>
    <w:rsid w:val="00122BE5"/>
    <w:rsid w:val="00123908"/>
    <w:rsid w:val="00126EAC"/>
    <w:rsid w:val="0012719E"/>
    <w:rsid w:val="001271FB"/>
    <w:rsid w:val="00130658"/>
    <w:rsid w:val="001306A6"/>
    <w:rsid w:val="00131FE0"/>
    <w:rsid w:val="0013300B"/>
    <w:rsid w:val="00133667"/>
    <w:rsid w:val="00136E21"/>
    <w:rsid w:val="00142035"/>
    <w:rsid w:val="0014412B"/>
    <w:rsid w:val="00144488"/>
    <w:rsid w:val="00145179"/>
    <w:rsid w:val="00146444"/>
    <w:rsid w:val="00150D30"/>
    <w:rsid w:val="00150F61"/>
    <w:rsid w:val="0015207F"/>
    <w:rsid w:val="001521EC"/>
    <w:rsid w:val="001525BF"/>
    <w:rsid w:val="001544A0"/>
    <w:rsid w:val="0015460F"/>
    <w:rsid w:val="00155856"/>
    <w:rsid w:val="00160194"/>
    <w:rsid w:val="00160B87"/>
    <w:rsid w:val="00160C2D"/>
    <w:rsid w:val="00161DF5"/>
    <w:rsid w:val="00163C4F"/>
    <w:rsid w:val="001642F6"/>
    <w:rsid w:val="0016567C"/>
    <w:rsid w:val="001658CA"/>
    <w:rsid w:val="00166D33"/>
    <w:rsid w:val="001708D0"/>
    <w:rsid w:val="00172FF8"/>
    <w:rsid w:val="001743D1"/>
    <w:rsid w:val="0017442D"/>
    <w:rsid w:val="001757F8"/>
    <w:rsid w:val="0017631B"/>
    <w:rsid w:val="00176EA6"/>
    <w:rsid w:val="00181CEB"/>
    <w:rsid w:val="00183235"/>
    <w:rsid w:val="00183DBC"/>
    <w:rsid w:val="001874AE"/>
    <w:rsid w:val="00187981"/>
    <w:rsid w:val="00191103"/>
    <w:rsid w:val="00191106"/>
    <w:rsid w:val="00191A34"/>
    <w:rsid w:val="00191A98"/>
    <w:rsid w:val="001929CD"/>
    <w:rsid w:val="00193018"/>
    <w:rsid w:val="0019337C"/>
    <w:rsid w:val="0019402D"/>
    <w:rsid w:val="00194A50"/>
    <w:rsid w:val="001956F8"/>
    <w:rsid w:val="00196ED5"/>
    <w:rsid w:val="001976CA"/>
    <w:rsid w:val="001A3B9C"/>
    <w:rsid w:val="001A3F1A"/>
    <w:rsid w:val="001A545F"/>
    <w:rsid w:val="001A5C44"/>
    <w:rsid w:val="001A5E2C"/>
    <w:rsid w:val="001B0F45"/>
    <w:rsid w:val="001B1196"/>
    <w:rsid w:val="001B1BB8"/>
    <w:rsid w:val="001B2306"/>
    <w:rsid w:val="001B4E0D"/>
    <w:rsid w:val="001B6422"/>
    <w:rsid w:val="001B6D4C"/>
    <w:rsid w:val="001B726F"/>
    <w:rsid w:val="001C0999"/>
    <w:rsid w:val="001C1725"/>
    <w:rsid w:val="001C1F55"/>
    <w:rsid w:val="001C2943"/>
    <w:rsid w:val="001C3977"/>
    <w:rsid w:val="001C6AA0"/>
    <w:rsid w:val="001C7971"/>
    <w:rsid w:val="001D1312"/>
    <w:rsid w:val="001D30F4"/>
    <w:rsid w:val="001D3960"/>
    <w:rsid w:val="001D3B3C"/>
    <w:rsid w:val="001D3F61"/>
    <w:rsid w:val="001D4F61"/>
    <w:rsid w:val="001D6AA3"/>
    <w:rsid w:val="001D7D6A"/>
    <w:rsid w:val="001E080B"/>
    <w:rsid w:val="001E0ABA"/>
    <w:rsid w:val="001E1D24"/>
    <w:rsid w:val="001E239C"/>
    <w:rsid w:val="001E2AE7"/>
    <w:rsid w:val="001F00FF"/>
    <w:rsid w:val="001F30BA"/>
    <w:rsid w:val="001F3593"/>
    <w:rsid w:val="001F36A2"/>
    <w:rsid w:val="001F4A38"/>
    <w:rsid w:val="001F4C27"/>
    <w:rsid w:val="001F60D9"/>
    <w:rsid w:val="001F64EB"/>
    <w:rsid w:val="00200A93"/>
    <w:rsid w:val="00200F40"/>
    <w:rsid w:val="002017A9"/>
    <w:rsid w:val="00201BD3"/>
    <w:rsid w:val="002049B9"/>
    <w:rsid w:val="00204D2F"/>
    <w:rsid w:val="00205204"/>
    <w:rsid w:val="00206D2B"/>
    <w:rsid w:val="00206D4E"/>
    <w:rsid w:val="002145FB"/>
    <w:rsid w:val="0022268C"/>
    <w:rsid w:val="002231FE"/>
    <w:rsid w:val="0022441B"/>
    <w:rsid w:val="00226626"/>
    <w:rsid w:val="00233186"/>
    <w:rsid w:val="00233D85"/>
    <w:rsid w:val="0024087D"/>
    <w:rsid w:val="00240B95"/>
    <w:rsid w:val="00241344"/>
    <w:rsid w:val="002442A1"/>
    <w:rsid w:val="00247B96"/>
    <w:rsid w:val="00250758"/>
    <w:rsid w:val="00250779"/>
    <w:rsid w:val="00252E80"/>
    <w:rsid w:val="0025300E"/>
    <w:rsid w:val="002548C7"/>
    <w:rsid w:val="00255381"/>
    <w:rsid w:val="00255FDA"/>
    <w:rsid w:val="00256F42"/>
    <w:rsid w:val="00257C11"/>
    <w:rsid w:val="002611C9"/>
    <w:rsid w:val="00263C2B"/>
    <w:rsid w:val="0026523C"/>
    <w:rsid w:val="002664D7"/>
    <w:rsid w:val="00267418"/>
    <w:rsid w:val="0027246F"/>
    <w:rsid w:val="00273EB7"/>
    <w:rsid w:val="00274CA2"/>
    <w:rsid w:val="0027533D"/>
    <w:rsid w:val="0027549E"/>
    <w:rsid w:val="0027594D"/>
    <w:rsid w:val="002763A2"/>
    <w:rsid w:val="002772A0"/>
    <w:rsid w:val="00283A80"/>
    <w:rsid w:val="00284875"/>
    <w:rsid w:val="00286234"/>
    <w:rsid w:val="002906D8"/>
    <w:rsid w:val="002937B3"/>
    <w:rsid w:val="00295C4A"/>
    <w:rsid w:val="0029698D"/>
    <w:rsid w:val="002A08A2"/>
    <w:rsid w:val="002A4463"/>
    <w:rsid w:val="002A449A"/>
    <w:rsid w:val="002A5F40"/>
    <w:rsid w:val="002B1722"/>
    <w:rsid w:val="002B28DE"/>
    <w:rsid w:val="002B471F"/>
    <w:rsid w:val="002B656C"/>
    <w:rsid w:val="002B70F3"/>
    <w:rsid w:val="002B79FC"/>
    <w:rsid w:val="002C00A7"/>
    <w:rsid w:val="002C018C"/>
    <w:rsid w:val="002C03A9"/>
    <w:rsid w:val="002C2BC6"/>
    <w:rsid w:val="002C2EB3"/>
    <w:rsid w:val="002C5C0D"/>
    <w:rsid w:val="002C723E"/>
    <w:rsid w:val="002D09A2"/>
    <w:rsid w:val="002D129F"/>
    <w:rsid w:val="002D33C3"/>
    <w:rsid w:val="002D33F0"/>
    <w:rsid w:val="002D5616"/>
    <w:rsid w:val="002E1BD5"/>
    <w:rsid w:val="002E1DF0"/>
    <w:rsid w:val="002E302A"/>
    <w:rsid w:val="002E3128"/>
    <w:rsid w:val="002E3154"/>
    <w:rsid w:val="002E3D16"/>
    <w:rsid w:val="002E7D2D"/>
    <w:rsid w:val="002F091A"/>
    <w:rsid w:val="002F1806"/>
    <w:rsid w:val="002F2432"/>
    <w:rsid w:val="002F411E"/>
    <w:rsid w:val="002F4717"/>
    <w:rsid w:val="002F768A"/>
    <w:rsid w:val="00300396"/>
    <w:rsid w:val="003004B0"/>
    <w:rsid w:val="00300DC3"/>
    <w:rsid w:val="00301A9C"/>
    <w:rsid w:val="00302FE5"/>
    <w:rsid w:val="00303315"/>
    <w:rsid w:val="003035B5"/>
    <w:rsid w:val="00305023"/>
    <w:rsid w:val="00306F9C"/>
    <w:rsid w:val="003106A5"/>
    <w:rsid w:val="00311795"/>
    <w:rsid w:val="003166F2"/>
    <w:rsid w:val="00317FC6"/>
    <w:rsid w:val="00320F7D"/>
    <w:rsid w:val="003235C7"/>
    <w:rsid w:val="00323673"/>
    <w:rsid w:val="00323CC4"/>
    <w:rsid w:val="00324C16"/>
    <w:rsid w:val="003259E7"/>
    <w:rsid w:val="00330C09"/>
    <w:rsid w:val="0033109C"/>
    <w:rsid w:val="00333201"/>
    <w:rsid w:val="00335044"/>
    <w:rsid w:val="003379B1"/>
    <w:rsid w:val="00337DAD"/>
    <w:rsid w:val="003402A3"/>
    <w:rsid w:val="00340B62"/>
    <w:rsid w:val="00342FB4"/>
    <w:rsid w:val="00345E47"/>
    <w:rsid w:val="00350A94"/>
    <w:rsid w:val="00350C02"/>
    <w:rsid w:val="00352DA2"/>
    <w:rsid w:val="00353A14"/>
    <w:rsid w:val="00353AD1"/>
    <w:rsid w:val="00354399"/>
    <w:rsid w:val="00355D4B"/>
    <w:rsid w:val="00357B1C"/>
    <w:rsid w:val="00357D48"/>
    <w:rsid w:val="003605AA"/>
    <w:rsid w:val="003609FE"/>
    <w:rsid w:val="00360D30"/>
    <w:rsid w:val="003614AC"/>
    <w:rsid w:val="003621ED"/>
    <w:rsid w:val="00364A22"/>
    <w:rsid w:val="003661EC"/>
    <w:rsid w:val="00366CED"/>
    <w:rsid w:val="00370A50"/>
    <w:rsid w:val="0037332A"/>
    <w:rsid w:val="00374B41"/>
    <w:rsid w:val="00374E4C"/>
    <w:rsid w:val="003773AF"/>
    <w:rsid w:val="003812F7"/>
    <w:rsid w:val="00382303"/>
    <w:rsid w:val="003825FE"/>
    <w:rsid w:val="003841FE"/>
    <w:rsid w:val="00392BF6"/>
    <w:rsid w:val="003930EE"/>
    <w:rsid w:val="00393474"/>
    <w:rsid w:val="00394093"/>
    <w:rsid w:val="00394898"/>
    <w:rsid w:val="003964D8"/>
    <w:rsid w:val="0039791A"/>
    <w:rsid w:val="003A3B37"/>
    <w:rsid w:val="003A511B"/>
    <w:rsid w:val="003A5B56"/>
    <w:rsid w:val="003A5C3B"/>
    <w:rsid w:val="003B14B3"/>
    <w:rsid w:val="003B19F6"/>
    <w:rsid w:val="003B2CD9"/>
    <w:rsid w:val="003B2D54"/>
    <w:rsid w:val="003B30C7"/>
    <w:rsid w:val="003B3272"/>
    <w:rsid w:val="003B365C"/>
    <w:rsid w:val="003B5D7E"/>
    <w:rsid w:val="003B651D"/>
    <w:rsid w:val="003B7C90"/>
    <w:rsid w:val="003C0615"/>
    <w:rsid w:val="003C2DE4"/>
    <w:rsid w:val="003C3873"/>
    <w:rsid w:val="003C59C3"/>
    <w:rsid w:val="003C66E7"/>
    <w:rsid w:val="003D00EA"/>
    <w:rsid w:val="003D0D84"/>
    <w:rsid w:val="003D113B"/>
    <w:rsid w:val="003D25B3"/>
    <w:rsid w:val="003D2896"/>
    <w:rsid w:val="003D378F"/>
    <w:rsid w:val="003D4BF3"/>
    <w:rsid w:val="003E23E7"/>
    <w:rsid w:val="003E2948"/>
    <w:rsid w:val="003E30CA"/>
    <w:rsid w:val="003E44E9"/>
    <w:rsid w:val="003E650A"/>
    <w:rsid w:val="003F035D"/>
    <w:rsid w:val="003F09B6"/>
    <w:rsid w:val="003F21BC"/>
    <w:rsid w:val="003F2206"/>
    <w:rsid w:val="003F65D9"/>
    <w:rsid w:val="003F6A80"/>
    <w:rsid w:val="004009A9"/>
    <w:rsid w:val="00401AA9"/>
    <w:rsid w:val="0040238A"/>
    <w:rsid w:val="00403DE7"/>
    <w:rsid w:val="0040563D"/>
    <w:rsid w:val="004074E8"/>
    <w:rsid w:val="00407A84"/>
    <w:rsid w:val="00410E69"/>
    <w:rsid w:val="004112B7"/>
    <w:rsid w:val="004114E2"/>
    <w:rsid w:val="004116EF"/>
    <w:rsid w:val="004152E8"/>
    <w:rsid w:val="004241BC"/>
    <w:rsid w:val="004262AE"/>
    <w:rsid w:val="004263B2"/>
    <w:rsid w:val="00430AE8"/>
    <w:rsid w:val="00430BFB"/>
    <w:rsid w:val="00431D0F"/>
    <w:rsid w:val="004336E7"/>
    <w:rsid w:val="004339E6"/>
    <w:rsid w:val="004340DF"/>
    <w:rsid w:val="00436DCA"/>
    <w:rsid w:val="0043782B"/>
    <w:rsid w:val="00440210"/>
    <w:rsid w:val="00440B20"/>
    <w:rsid w:val="004416B2"/>
    <w:rsid w:val="00442D42"/>
    <w:rsid w:val="004432FF"/>
    <w:rsid w:val="00443807"/>
    <w:rsid w:val="00444683"/>
    <w:rsid w:val="00444C41"/>
    <w:rsid w:val="00446DA9"/>
    <w:rsid w:val="004476ED"/>
    <w:rsid w:val="00450E84"/>
    <w:rsid w:val="00451635"/>
    <w:rsid w:val="004518BB"/>
    <w:rsid w:val="00451F81"/>
    <w:rsid w:val="00453E56"/>
    <w:rsid w:val="0045546D"/>
    <w:rsid w:val="00457900"/>
    <w:rsid w:val="004610D9"/>
    <w:rsid w:val="00462C1C"/>
    <w:rsid w:val="00464EFB"/>
    <w:rsid w:val="004655D3"/>
    <w:rsid w:val="00466650"/>
    <w:rsid w:val="00466760"/>
    <w:rsid w:val="004670C3"/>
    <w:rsid w:val="00467989"/>
    <w:rsid w:val="00470C25"/>
    <w:rsid w:val="0047122C"/>
    <w:rsid w:val="0047135B"/>
    <w:rsid w:val="00471592"/>
    <w:rsid w:val="00471C6B"/>
    <w:rsid w:val="00474248"/>
    <w:rsid w:val="0048104B"/>
    <w:rsid w:val="00484B59"/>
    <w:rsid w:val="004851BA"/>
    <w:rsid w:val="0048728F"/>
    <w:rsid w:val="00487C27"/>
    <w:rsid w:val="00490998"/>
    <w:rsid w:val="00491A0E"/>
    <w:rsid w:val="004927F1"/>
    <w:rsid w:val="00495309"/>
    <w:rsid w:val="00495A2E"/>
    <w:rsid w:val="00495A4D"/>
    <w:rsid w:val="00495C3B"/>
    <w:rsid w:val="00495EF4"/>
    <w:rsid w:val="0049665F"/>
    <w:rsid w:val="00496A68"/>
    <w:rsid w:val="004A00BE"/>
    <w:rsid w:val="004A08E8"/>
    <w:rsid w:val="004A0E41"/>
    <w:rsid w:val="004A1649"/>
    <w:rsid w:val="004A1C61"/>
    <w:rsid w:val="004A1CA1"/>
    <w:rsid w:val="004A1D84"/>
    <w:rsid w:val="004A29B3"/>
    <w:rsid w:val="004A2F73"/>
    <w:rsid w:val="004B02B6"/>
    <w:rsid w:val="004B1046"/>
    <w:rsid w:val="004B1CD0"/>
    <w:rsid w:val="004B5A1E"/>
    <w:rsid w:val="004C1128"/>
    <w:rsid w:val="004C17DC"/>
    <w:rsid w:val="004C281E"/>
    <w:rsid w:val="004C4CB5"/>
    <w:rsid w:val="004C4EFB"/>
    <w:rsid w:val="004C5CF7"/>
    <w:rsid w:val="004C5D4F"/>
    <w:rsid w:val="004C61C0"/>
    <w:rsid w:val="004C620C"/>
    <w:rsid w:val="004C6317"/>
    <w:rsid w:val="004C7F1B"/>
    <w:rsid w:val="004D07F5"/>
    <w:rsid w:val="004D0DC1"/>
    <w:rsid w:val="004D2E48"/>
    <w:rsid w:val="004D3279"/>
    <w:rsid w:val="004D34D9"/>
    <w:rsid w:val="004D50F9"/>
    <w:rsid w:val="004D55A1"/>
    <w:rsid w:val="004E0D82"/>
    <w:rsid w:val="004E43D6"/>
    <w:rsid w:val="004E579B"/>
    <w:rsid w:val="004E59EB"/>
    <w:rsid w:val="004E5B98"/>
    <w:rsid w:val="004E6E2C"/>
    <w:rsid w:val="004F33AC"/>
    <w:rsid w:val="004F4AB4"/>
    <w:rsid w:val="004F65EE"/>
    <w:rsid w:val="004F6631"/>
    <w:rsid w:val="005001D2"/>
    <w:rsid w:val="0050027F"/>
    <w:rsid w:val="00501192"/>
    <w:rsid w:val="00501844"/>
    <w:rsid w:val="005041E3"/>
    <w:rsid w:val="00510868"/>
    <w:rsid w:val="005109B5"/>
    <w:rsid w:val="005124C1"/>
    <w:rsid w:val="00512949"/>
    <w:rsid w:val="005131B8"/>
    <w:rsid w:val="00513EF5"/>
    <w:rsid w:val="005149F0"/>
    <w:rsid w:val="005155E7"/>
    <w:rsid w:val="005168AE"/>
    <w:rsid w:val="0052116C"/>
    <w:rsid w:val="00522573"/>
    <w:rsid w:val="005226C7"/>
    <w:rsid w:val="005227A1"/>
    <w:rsid w:val="0052483A"/>
    <w:rsid w:val="00525CD9"/>
    <w:rsid w:val="00525E72"/>
    <w:rsid w:val="005268E3"/>
    <w:rsid w:val="00527960"/>
    <w:rsid w:val="005313E2"/>
    <w:rsid w:val="00531805"/>
    <w:rsid w:val="00532BCF"/>
    <w:rsid w:val="005338BD"/>
    <w:rsid w:val="00534B41"/>
    <w:rsid w:val="00534E63"/>
    <w:rsid w:val="00535163"/>
    <w:rsid w:val="00536C30"/>
    <w:rsid w:val="0053702F"/>
    <w:rsid w:val="0053799F"/>
    <w:rsid w:val="00541727"/>
    <w:rsid w:val="00542B46"/>
    <w:rsid w:val="00542B77"/>
    <w:rsid w:val="00546398"/>
    <w:rsid w:val="0055023D"/>
    <w:rsid w:val="00550762"/>
    <w:rsid w:val="00551DCD"/>
    <w:rsid w:val="00552244"/>
    <w:rsid w:val="005534FD"/>
    <w:rsid w:val="005553BF"/>
    <w:rsid w:val="005566B1"/>
    <w:rsid w:val="00561021"/>
    <w:rsid w:val="00562527"/>
    <w:rsid w:val="0056503F"/>
    <w:rsid w:val="005651F4"/>
    <w:rsid w:val="00565393"/>
    <w:rsid w:val="005653BB"/>
    <w:rsid w:val="0056544E"/>
    <w:rsid w:val="00566021"/>
    <w:rsid w:val="005672A6"/>
    <w:rsid w:val="00571B79"/>
    <w:rsid w:val="005735E5"/>
    <w:rsid w:val="005744B7"/>
    <w:rsid w:val="00575B67"/>
    <w:rsid w:val="00577299"/>
    <w:rsid w:val="00580FCD"/>
    <w:rsid w:val="00581BD9"/>
    <w:rsid w:val="00582153"/>
    <w:rsid w:val="00583A03"/>
    <w:rsid w:val="00583D97"/>
    <w:rsid w:val="00583FF3"/>
    <w:rsid w:val="005846DA"/>
    <w:rsid w:val="005862FF"/>
    <w:rsid w:val="00586BEC"/>
    <w:rsid w:val="00590B26"/>
    <w:rsid w:val="00591ECA"/>
    <w:rsid w:val="00592233"/>
    <w:rsid w:val="00592634"/>
    <w:rsid w:val="00592971"/>
    <w:rsid w:val="00592B19"/>
    <w:rsid w:val="00592BDA"/>
    <w:rsid w:val="00593B13"/>
    <w:rsid w:val="005A4C9B"/>
    <w:rsid w:val="005B0041"/>
    <w:rsid w:val="005B0298"/>
    <w:rsid w:val="005B43B0"/>
    <w:rsid w:val="005B618B"/>
    <w:rsid w:val="005B63DA"/>
    <w:rsid w:val="005B6E45"/>
    <w:rsid w:val="005C10AB"/>
    <w:rsid w:val="005C1D40"/>
    <w:rsid w:val="005C5224"/>
    <w:rsid w:val="005D2AA7"/>
    <w:rsid w:val="005D33C0"/>
    <w:rsid w:val="005D4413"/>
    <w:rsid w:val="005D5B3A"/>
    <w:rsid w:val="005D6048"/>
    <w:rsid w:val="005D7705"/>
    <w:rsid w:val="005E12A5"/>
    <w:rsid w:val="005E26A9"/>
    <w:rsid w:val="005E292B"/>
    <w:rsid w:val="005E31E6"/>
    <w:rsid w:val="005E3902"/>
    <w:rsid w:val="005E5E9C"/>
    <w:rsid w:val="005E678D"/>
    <w:rsid w:val="005E6D98"/>
    <w:rsid w:val="005E6DBA"/>
    <w:rsid w:val="005F136D"/>
    <w:rsid w:val="005F2E83"/>
    <w:rsid w:val="005F4288"/>
    <w:rsid w:val="005F4383"/>
    <w:rsid w:val="005F7449"/>
    <w:rsid w:val="00602753"/>
    <w:rsid w:val="006040FE"/>
    <w:rsid w:val="00604A20"/>
    <w:rsid w:val="00604FA2"/>
    <w:rsid w:val="00605162"/>
    <w:rsid w:val="00607803"/>
    <w:rsid w:val="006106E7"/>
    <w:rsid w:val="00613051"/>
    <w:rsid w:val="006137EB"/>
    <w:rsid w:val="00617202"/>
    <w:rsid w:val="00621824"/>
    <w:rsid w:val="00623095"/>
    <w:rsid w:val="006243DA"/>
    <w:rsid w:val="00626014"/>
    <w:rsid w:val="006317C3"/>
    <w:rsid w:val="00634B46"/>
    <w:rsid w:val="006355C1"/>
    <w:rsid w:val="00635AE1"/>
    <w:rsid w:val="0063620D"/>
    <w:rsid w:val="006363D1"/>
    <w:rsid w:val="006365E3"/>
    <w:rsid w:val="00636FFB"/>
    <w:rsid w:val="006406CA"/>
    <w:rsid w:val="00641667"/>
    <w:rsid w:val="00642042"/>
    <w:rsid w:val="00644B7A"/>
    <w:rsid w:val="00645D02"/>
    <w:rsid w:val="00645F5E"/>
    <w:rsid w:val="00647CC7"/>
    <w:rsid w:val="00650E1C"/>
    <w:rsid w:val="00652596"/>
    <w:rsid w:val="00653227"/>
    <w:rsid w:val="006547C2"/>
    <w:rsid w:val="00660618"/>
    <w:rsid w:val="0066145A"/>
    <w:rsid w:val="00662587"/>
    <w:rsid w:val="0066380D"/>
    <w:rsid w:val="00665B79"/>
    <w:rsid w:val="00666514"/>
    <w:rsid w:val="0066792C"/>
    <w:rsid w:val="00667AA1"/>
    <w:rsid w:val="00667F55"/>
    <w:rsid w:val="00671749"/>
    <w:rsid w:val="00672E73"/>
    <w:rsid w:val="00676441"/>
    <w:rsid w:val="006765FB"/>
    <w:rsid w:val="00677122"/>
    <w:rsid w:val="00677777"/>
    <w:rsid w:val="006817BE"/>
    <w:rsid w:val="00682741"/>
    <w:rsid w:val="00684BDB"/>
    <w:rsid w:val="00685168"/>
    <w:rsid w:val="006851AC"/>
    <w:rsid w:val="006853F9"/>
    <w:rsid w:val="0068594A"/>
    <w:rsid w:val="00685EC0"/>
    <w:rsid w:val="006867D9"/>
    <w:rsid w:val="0068683C"/>
    <w:rsid w:val="00687185"/>
    <w:rsid w:val="00687CE6"/>
    <w:rsid w:val="006922C4"/>
    <w:rsid w:val="00693AEE"/>
    <w:rsid w:val="00694F34"/>
    <w:rsid w:val="00694F39"/>
    <w:rsid w:val="006A136B"/>
    <w:rsid w:val="006A1E54"/>
    <w:rsid w:val="006A4F7A"/>
    <w:rsid w:val="006A58F7"/>
    <w:rsid w:val="006A775F"/>
    <w:rsid w:val="006B0239"/>
    <w:rsid w:val="006B29CB"/>
    <w:rsid w:val="006B2D1E"/>
    <w:rsid w:val="006B45EF"/>
    <w:rsid w:val="006B537B"/>
    <w:rsid w:val="006B623F"/>
    <w:rsid w:val="006B7719"/>
    <w:rsid w:val="006C003B"/>
    <w:rsid w:val="006C0762"/>
    <w:rsid w:val="006C0D4E"/>
    <w:rsid w:val="006C28B5"/>
    <w:rsid w:val="006C514A"/>
    <w:rsid w:val="006C6B7C"/>
    <w:rsid w:val="006C6EB6"/>
    <w:rsid w:val="006C6FC6"/>
    <w:rsid w:val="006C7B1D"/>
    <w:rsid w:val="006D0AF8"/>
    <w:rsid w:val="006D112C"/>
    <w:rsid w:val="006D4CAD"/>
    <w:rsid w:val="006D632D"/>
    <w:rsid w:val="006D6B6E"/>
    <w:rsid w:val="006E10D2"/>
    <w:rsid w:val="006E316C"/>
    <w:rsid w:val="006E3C94"/>
    <w:rsid w:val="006E6833"/>
    <w:rsid w:val="006E7129"/>
    <w:rsid w:val="006F038C"/>
    <w:rsid w:val="006F0768"/>
    <w:rsid w:val="006F24E3"/>
    <w:rsid w:val="006F2B9F"/>
    <w:rsid w:val="006F3DFA"/>
    <w:rsid w:val="006F592D"/>
    <w:rsid w:val="006F674B"/>
    <w:rsid w:val="006F72EF"/>
    <w:rsid w:val="00702C9C"/>
    <w:rsid w:val="00703DFA"/>
    <w:rsid w:val="00703FBE"/>
    <w:rsid w:val="00703FBF"/>
    <w:rsid w:val="00704183"/>
    <w:rsid w:val="00704228"/>
    <w:rsid w:val="0070439B"/>
    <w:rsid w:val="00704533"/>
    <w:rsid w:val="00704912"/>
    <w:rsid w:val="007057D4"/>
    <w:rsid w:val="00707A7C"/>
    <w:rsid w:val="00710457"/>
    <w:rsid w:val="007106F3"/>
    <w:rsid w:val="00712495"/>
    <w:rsid w:val="00713D15"/>
    <w:rsid w:val="00714190"/>
    <w:rsid w:val="0071486A"/>
    <w:rsid w:val="007149CF"/>
    <w:rsid w:val="00715411"/>
    <w:rsid w:val="0071569F"/>
    <w:rsid w:val="00716AE8"/>
    <w:rsid w:val="007170D7"/>
    <w:rsid w:val="007170F4"/>
    <w:rsid w:val="00720ED5"/>
    <w:rsid w:val="007227B9"/>
    <w:rsid w:val="00724347"/>
    <w:rsid w:val="007243B7"/>
    <w:rsid w:val="0072602A"/>
    <w:rsid w:val="00730CD8"/>
    <w:rsid w:val="007324B3"/>
    <w:rsid w:val="0073354F"/>
    <w:rsid w:val="00733D47"/>
    <w:rsid w:val="00734C5C"/>
    <w:rsid w:val="00736DA2"/>
    <w:rsid w:val="00737793"/>
    <w:rsid w:val="00744937"/>
    <w:rsid w:val="00746C9C"/>
    <w:rsid w:val="00747153"/>
    <w:rsid w:val="007477F3"/>
    <w:rsid w:val="0075110B"/>
    <w:rsid w:val="007521DF"/>
    <w:rsid w:val="007526C5"/>
    <w:rsid w:val="007527BB"/>
    <w:rsid w:val="0075405F"/>
    <w:rsid w:val="00754AC1"/>
    <w:rsid w:val="007574D7"/>
    <w:rsid w:val="00760006"/>
    <w:rsid w:val="007618A8"/>
    <w:rsid w:val="00764D87"/>
    <w:rsid w:val="00764E4A"/>
    <w:rsid w:val="00766375"/>
    <w:rsid w:val="00767705"/>
    <w:rsid w:val="00771926"/>
    <w:rsid w:val="00772613"/>
    <w:rsid w:val="00772DF1"/>
    <w:rsid w:val="00773016"/>
    <w:rsid w:val="00773755"/>
    <w:rsid w:val="00775A1C"/>
    <w:rsid w:val="0077727E"/>
    <w:rsid w:val="007777FA"/>
    <w:rsid w:val="00782267"/>
    <w:rsid w:val="00783072"/>
    <w:rsid w:val="00783922"/>
    <w:rsid w:val="00783D50"/>
    <w:rsid w:val="00783F17"/>
    <w:rsid w:val="00784252"/>
    <w:rsid w:val="00784A39"/>
    <w:rsid w:val="00784B7A"/>
    <w:rsid w:val="00785270"/>
    <w:rsid w:val="007867A2"/>
    <w:rsid w:val="00786A22"/>
    <w:rsid w:val="0078735A"/>
    <w:rsid w:val="00790097"/>
    <w:rsid w:val="007900D4"/>
    <w:rsid w:val="0079044E"/>
    <w:rsid w:val="007931DC"/>
    <w:rsid w:val="00793D1D"/>
    <w:rsid w:val="00794BBE"/>
    <w:rsid w:val="00797106"/>
    <w:rsid w:val="007976AA"/>
    <w:rsid w:val="007A202E"/>
    <w:rsid w:val="007A426A"/>
    <w:rsid w:val="007A62D8"/>
    <w:rsid w:val="007B0E3E"/>
    <w:rsid w:val="007B3F5B"/>
    <w:rsid w:val="007B4ACD"/>
    <w:rsid w:val="007B5791"/>
    <w:rsid w:val="007B6B26"/>
    <w:rsid w:val="007C14E6"/>
    <w:rsid w:val="007C28EA"/>
    <w:rsid w:val="007C3559"/>
    <w:rsid w:val="007C4CAD"/>
    <w:rsid w:val="007C4F64"/>
    <w:rsid w:val="007C5D04"/>
    <w:rsid w:val="007C676D"/>
    <w:rsid w:val="007C69D2"/>
    <w:rsid w:val="007C7A0B"/>
    <w:rsid w:val="007C7D9F"/>
    <w:rsid w:val="007D27E8"/>
    <w:rsid w:val="007D31B8"/>
    <w:rsid w:val="007D3405"/>
    <w:rsid w:val="007D57C3"/>
    <w:rsid w:val="007D5ADB"/>
    <w:rsid w:val="007D5DF2"/>
    <w:rsid w:val="007D6D50"/>
    <w:rsid w:val="007E1FA4"/>
    <w:rsid w:val="007E37C6"/>
    <w:rsid w:val="007E38AA"/>
    <w:rsid w:val="007E3F2E"/>
    <w:rsid w:val="007E49F1"/>
    <w:rsid w:val="007E4F6F"/>
    <w:rsid w:val="007E5ED3"/>
    <w:rsid w:val="007E6004"/>
    <w:rsid w:val="007E6470"/>
    <w:rsid w:val="007E7943"/>
    <w:rsid w:val="007F0AF7"/>
    <w:rsid w:val="007F2BBA"/>
    <w:rsid w:val="007F571C"/>
    <w:rsid w:val="007F75C2"/>
    <w:rsid w:val="00800BB3"/>
    <w:rsid w:val="008012B6"/>
    <w:rsid w:val="008034F5"/>
    <w:rsid w:val="00804CFF"/>
    <w:rsid w:val="00804FA3"/>
    <w:rsid w:val="00805BB2"/>
    <w:rsid w:val="00805BD9"/>
    <w:rsid w:val="00805E04"/>
    <w:rsid w:val="0081219C"/>
    <w:rsid w:val="00813FE5"/>
    <w:rsid w:val="008163E1"/>
    <w:rsid w:val="00817813"/>
    <w:rsid w:val="0081790F"/>
    <w:rsid w:val="0082128E"/>
    <w:rsid w:val="0082416D"/>
    <w:rsid w:val="0082417F"/>
    <w:rsid w:val="008241AC"/>
    <w:rsid w:val="00824569"/>
    <w:rsid w:val="008247BC"/>
    <w:rsid w:val="008248F0"/>
    <w:rsid w:val="00824F48"/>
    <w:rsid w:val="0082508E"/>
    <w:rsid w:val="00825EC1"/>
    <w:rsid w:val="008270CB"/>
    <w:rsid w:val="00827B23"/>
    <w:rsid w:val="00827BA8"/>
    <w:rsid w:val="00827C21"/>
    <w:rsid w:val="0083198D"/>
    <w:rsid w:val="008342BC"/>
    <w:rsid w:val="008343F7"/>
    <w:rsid w:val="0083447B"/>
    <w:rsid w:val="00836207"/>
    <w:rsid w:val="00837903"/>
    <w:rsid w:val="00837BDD"/>
    <w:rsid w:val="00837C1D"/>
    <w:rsid w:val="0084285C"/>
    <w:rsid w:val="00843C25"/>
    <w:rsid w:val="008470B9"/>
    <w:rsid w:val="00850DB1"/>
    <w:rsid w:val="0085100A"/>
    <w:rsid w:val="00851EFE"/>
    <w:rsid w:val="0085386C"/>
    <w:rsid w:val="008549F7"/>
    <w:rsid w:val="00855831"/>
    <w:rsid w:val="00856DAD"/>
    <w:rsid w:val="00860EC1"/>
    <w:rsid w:val="008654F4"/>
    <w:rsid w:val="00866B9F"/>
    <w:rsid w:val="00871E23"/>
    <w:rsid w:val="00875580"/>
    <w:rsid w:val="008767D8"/>
    <w:rsid w:val="00877055"/>
    <w:rsid w:val="00877925"/>
    <w:rsid w:val="008809A7"/>
    <w:rsid w:val="00883CE4"/>
    <w:rsid w:val="00883FCD"/>
    <w:rsid w:val="00885CA6"/>
    <w:rsid w:val="00886D0D"/>
    <w:rsid w:val="008871A3"/>
    <w:rsid w:val="008877C7"/>
    <w:rsid w:val="00891464"/>
    <w:rsid w:val="008922B9"/>
    <w:rsid w:val="00894803"/>
    <w:rsid w:val="008974A9"/>
    <w:rsid w:val="0089772D"/>
    <w:rsid w:val="008978D9"/>
    <w:rsid w:val="008A44D4"/>
    <w:rsid w:val="008A50AF"/>
    <w:rsid w:val="008A57F4"/>
    <w:rsid w:val="008A62C9"/>
    <w:rsid w:val="008A706E"/>
    <w:rsid w:val="008A775C"/>
    <w:rsid w:val="008A7D5F"/>
    <w:rsid w:val="008A7F8B"/>
    <w:rsid w:val="008B0492"/>
    <w:rsid w:val="008B0591"/>
    <w:rsid w:val="008B0E77"/>
    <w:rsid w:val="008B0EFE"/>
    <w:rsid w:val="008B63B4"/>
    <w:rsid w:val="008B67A9"/>
    <w:rsid w:val="008B6A4E"/>
    <w:rsid w:val="008B6C33"/>
    <w:rsid w:val="008C1321"/>
    <w:rsid w:val="008C1749"/>
    <w:rsid w:val="008C1EF5"/>
    <w:rsid w:val="008C536D"/>
    <w:rsid w:val="008C6476"/>
    <w:rsid w:val="008D05A2"/>
    <w:rsid w:val="008D3222"/>
    <w:rsid w:val="008D4787"/>
    <w:rsid w:val="008D57B5"/>
    <w:rsid w:val="008D6064"/>
    <w:rsid w:val="008D7C9F"/>
    <w:rsid w:val="008E0DC6"/>
    <w:rsid w:val="008E2511"/>
    <w:rsid w:val="008E3140"/>
    <w:rsid w:val="008E449E"/>
    <w:rsid w:val="008E6CAC"/>
    <w:rsid w:val="008E7272"/>
    <w:rsid w:val="008E7CCE"/>
    <w:rsid w:val="008F0FE5"/>
    <w:rsid w:val="008F4A77"/>
    <w:rsid w:val="008F4AEF"/>
    <w:rsid w:val="008F4D99"/>
    <w:rsid w:val="008F543D"/>
    <w:rsid w:val="008F6B5D"/>
    <w:rsid w:val="008F7A76"/>
    <w:rsid w:val="00902916"/>
    <w:rsid w:val="00902F29"/>
    <w:rsid w:val="00910F3E"/>
    <w:rsid w:val="00912019"/>
    <w:rsid w:val="00912237"/>
    <w:rsid w:val="00913A9E"/>
    <w:rsid w:val="00923733"/>
    <w:rsid w:val="0092554D"/>
    <w:rsid w:val="00931CB7"/>
    <w:rsid w:val="009330E7"/>
    <w:rsid w:val="00940B14"/>
    <w:rsid w:val="00941B22"/>
    <w:rsid w:val="00943506"/>
    <w:rsid w:val="00945762"/>
    <w:rsid w:val="00945F42"/>
    <w:rsid w:val="00946F07"/>
    <w:rsid w:val="00950787"/>
    <w:rsid w:val="00951248"/>
    <w:rsid w:val="009513B5"/>
    <w:rsid w:val="00951689"/>
    <w:rsid w:val="0095267B"/>
    <w:rsid w:val="00953B72"/>
    <w:rsid w:val="009540AF"/>
    <w:rsid w:val="00954925"/>
    <w:rsid w:val="00956A86"/>
    <w:rsid w:val="00956D68"/>
    <w:rsid w:val="00956F3C"/>
    <w:rsid w:val="00957B80"/>
    <w:rsid w:val="00962636"/>
    <w:rsid w:val="00965F90"/>
    <w:rsid w:val="009663FB"/>
    <w:rsid w:val="00966551"/>
    <w:rsid w:val="00967329"/>
    <w:rsid w:val="0096747A"/>
    <w:rsid w:val="009715E2"/>
    <w:rsid w:val="00971E5D"/>
    <w:rsid w:val="0097228E"/>
    <w:rsid w:val="009752E4"/>
    <w:rsid w:val="009768E6"/>
    <w:rsid w:val="00976DAC"/>
    <w:rsid w:val="009776BB"/>
    <w:rsid w:val="00977F97"/>
    <w:rsid w:val="00980502"/>
    <w:rsid w:val="0098080D"/>
    <w:rsid w:val="0098084C"/>
    <w:rsid w:val="0098177B"/>
    <w:rsid w:val="00981C60"/>
    <w:rsid w:val="00982054"/>
    <w:rsid w:val="00983003"/>
    <w:rsid w:val="00983682"/>
    <w:rsid w:val="009838D3"/>
    <w:rsid w:val="0098409D"/>
    <w:rsid w:val="00985B1A"/>
    <w:rsid w:val="00987D50"/>
    <w:rsid w:val="00994A87"/>
    <w:rsid w:val="00995DDB"/>
    <w:rsid w:val="009972D5"/>
    <w:rsid w:val="009A0FA6"/>
    <w:rsid w:val="009A2431"/>
    <w:rsid w:val="009A46BC"/>
    <w:rsid w:val="009A5542"/>
    <w:rsid w:val="009A56D2"/>
    <w:rsid w:val="009A579B"/>
    <w:rsid w:val="009A5FEF"/>
    <w:rsid w:val="009B04E1"/>
    <w:rsid w:val="009B20E5"/>
    <w:rsid w:val="009B4303"/>
    <w:rsid w:val="009B4BF7"/>
    <w:rsid w:val="009B65DE"/>
    <w:rsid w:val="009C153B"/>
    <w:rsid w:val="009C48E9"/>
    <w:rsid w:val="009C4E08"/>
    <w:rsid w:val="009C55BF"/>
    <w:rsid w:val="009C609D"/>
    <w:rsid w:val="009C6CC5"/>
    <w:rsid w:val="009C7130"/>
    <w:rsid w:val="009C7C50"/>
    <w:rsid w:val="009D1E36"/>
    <w:rsid w:val="009D6383"/>
    <w:rsid w:val="009D77E5"/>
    <w:rsid w:val="009E0ECE"/>
    <w:rsid w:val="009E0FE5"/>
    <w:rsid w:val="009E1C39"/>
    <w:rsid w:val="009E3D53"/>
    <w:rsid w:val="009E4D36"/>
    <w:rsid w:val="009E50E4"/>
    <w:rsid w:val="009E6C76"/>
    <w:rsid w:val="009F15EE"/>
    <w:rsid w:val="009F1A52"/>
    <w:rsid w:val="009F3DDF"/>
    <w:rsid w:val="009F5C95"/>
    <w:rsid w:val="009F7024"/>
    <w:rsid w:val="00A004B7"/>
    <w:rsid w:val="00A0195D"/>
    <w:rsid w:val="00A030F9"/>
    <w:rsid w:val="00A0378E"/>
    <w:rsid w:val="00A03C07"/>
    <w:rsid w:val="00A04CC0"/>
    <w:rsid w:val="00A079DB"/>
    <w:rsid w:val="00A11526"/>
    <w:rsid w:val="00A1291C"/>
    <w:rsid w:val="00A13D63"/>
    <w:rsid w:val="00A1481B"/>
    <w:rsid w:val="00A1572A"/>
    <w:rsid w:val="00A15AA4"/>
    <w:rsid w:val="00A1704E"/>
    <w:rsid w:val="00A21511"/>
    <w:rsid w:val="00A21AA6"/>
    <w:rsid w:val="00A23410"/>
    <w:rsid w:val="00A27295"/>
    <w:rsid w:val="00A27419"/>
    <w:rsid w:val="00A276B4"/>
    <w:rsid w:val="00A307B1"/>
    <w:rsid w:val="00A30BEE"/>
    <w:rsid w:val="00A315B1"/>
    <w:rsid w:val="00A3463C"/>
    <w:rsid w:val="00A34BE0"/>
    <w:rsid w:val="00A36D4F"/>
    <w:rsid w:val="00A372EE"/>
    <w:rsid w:val="00A40CB4"/>
    <w:rsid w:val="00A42663"/>
    <w:rsid w:val="00A45360"/>
    <w:rsid w:val="00A455D7"/>
    <w:rsid w:val="00A45AD9"/>
    <w:rsid w:val="00A51001"/>
    <w:rsid w:val="00A5221B"/>
    <w:rsid w:val="00A53DEA"/>
    <w:rsid w:val="00A54A23"/>
    <w:rsid w:val="00A55257"/>
    <w:rsid w:val="00A55BBD"/>
    <w:rsid w:val="00A56470"/>
    <w:rsid w:val="00A5795A"/>
    <w:rsid w:val="00A62302"/>
    <w:rsid w:val="00A67B8F"/>
    <w:rsid w:val="00A70495"/>
    <w:rsid w:val="00A70CF0"/>
    <w:rsid w:val="00A70E10"/>
    <w:rsid w:val="00A7416F"/>
    <w:rsid w:val="00A74E04"/>
    <w:rsid w:val="00A804D4"/>
    <w:rsid w:val="00A81F97"/>
    <w:rsid w:val="00A81F9C"/>
    <w:rsid w:val="00A827C5"/>
    <w:rsid w:val="00A82A5E"/>
    <w:rsid w:val="00A84AA0"/>
    <w:rsid w:val="00A84BBE"/>
    <w:rsid w:val="00A86CCB"/>
    <w:rsid w:val="00A871D8"/>
    <w:rsid w:val="00A944BF"/>
    <w:rsid w:val="00A95BDD"/>
    <w:rsid w:val="00A978FB"/>
    <w:rsid w:val="00AA0748"/>
    <w:rsid w:val="00AA1D05"/>
    <w:rsid w:val="00AA26D6"/>
    <w:rsid w:val="00AA5640"/>
    <w:rsid w:val="00AA610E"/>
    <w:rsid w:val="00AA6627"/>
    <w:rsid w:val="00AA6932"/>
    <w:rsid w:val="00AA6D7C"/>
    <w:rsid w:val="00AA7397"/>
    <w:rsid w:val="00AA771D"/>
    <w:rsid w:val="00AB03CA"/>
    <w:rsid w:val="00AB3A04"/>
    <w:rsid w:val="00AB3E0B"/>
    <w:rsid w:val="00AB4029"/>
    <w:rsid w:val="00AB65B2"/>
    <w:rsid w:val="00AB68DD"/>
    <w:rsid w:val="00AB6D02"/>
    <w:rsid w:val="00AC128B"/>
    <w:rsid w:val="00AC25DC"/>
    <w:rsid w:val="00AC2BE7"/>
    <w:rsid w:val="00AC430A"/>
    <w:rsid w:val="00AC701F"/>
    <w:rsid w:val="00AC744C"/>
    <w:rsid w:val="00AC7729"/>
    <w:rsid w:val="00AC7A3B"/>
    <w:rsid w:val="00AD0B3C"/>
    <w:rsid w:val="00AD15CF"/>
    <w:rsid w:val="00AD214F"/>
    <w:rsid w:val="00AD417A"/>
    <w:rsid w:val="00AD4EB0"/>
    <w:rsid w:val="00AD7CC4"/>
    <w:rsid w:val="00AE3F11"/>
    <w:rsid w:val="00AE56F7"/>
    <w:rsid w:val="00AE6572"/>
    <w:rsid w:val="00AE6A63"/>
    <w:rsid w:val="00AF08DF"/>
    <w:rsid w:val="00AF0BB3"/>
    <w:rsid w:val="00AF318F"/>
    <w:rsid w:val="00AF3ED3"/>
    <w:rsid w:val="00AF46DD"/>
    <w:rsid w:val="00B00850"/>
    <w:rsid w:val="00B00F07"/>
    <w:rsid w:val="00B016E2"/>
    <w:rsid w:val="00B01BD9"/>
    <w:rsid w:val="00B03104"/>
    <w:rsid w:val="00B03AC6"/>
    <w:rsid w:val="00B03CDD"/>
    <w:rsid w:val="00B04697"/>
    <w:rsid w:val="00B04DCC"/>
    <w:rsid w:val="00B05EE4"/>
    <w:rsid w:val="00B07A87"/>
    <w:rsid w:val="00B1275F"/>
    <w:rsid w:val="00B12FB2"/>
    <w:rsid w:val="00B1508D"/>
    <w:rsid w:val="00B20074"/>
    <w:rsid w:val="00B20EC0"/>
    <w:rsid w:val="00B2480B"/>
    <w:rsid w:val="00B261AC"/>
    <w:rsid w:val="00B264DB"/>
    <w:rsid w:val="00B30CE1"/>
    <w:rsid w:val="00B31F76"/>
    <w:rsid w:val="00B35C7A"/>
    <w:rsid w:val="00B37449"/>
    <w:rsid w:val="00B376F4"/>
    <w:rsid w:val="00B415D1"/>
    <w:rsid w:val="00B41F55"/>
    <w:rsid w:val="00B430EA"/>
    <w:rsid w:val="00B43305"/>
    <w:rsid w:val="00B43F04"/>
    <w:rsid w:val="00B44976"/>
    <w:rsid w:val="00B44D36"/>
    <w:rsid w:val="00B50A27"/>
    <w:rsid w:val="00B52485"/>
    <w:rsid w:val="00B54D6D"/>
    <w:rsid w:val="00B55859"/>
    <w:rsid w:val="00B57BC7"/>
    <w:rsid w:val="00B60A56"/>
    <w:rsid w:val="00B627F1"/>
    <w:rsid w:val="00B62FD5"/>
    <w:rsid w:val="00B6504E"/>
    <w:rsid w:val="00B6586F"/>
    <w:rsid w:val="00B67F27"/>
    <w:rsid w:val="00B70EC7"/>
    <w:rsid w:val="00B73C59"/>
    <w:rsid w:val="00B77E8B"/>
    <w:rsid w:val="00B828AE"/>
    <w:rsid w:val="00B82BF4"/>
    <w:rsid w:val="00B8340E"/>
    <w:rsid w:val="00B84074"/>
    <w:rsid w:val="00B84743"/>
    <w:rsid w:val="00B87243"/>
    <w:rsid w:val="00B87E1A"/>
    <w:rsid w:val="00B921C6"/>
    <w:rsid w:val="00B924F5"/>
    <w:rsid w:val="00B94B00"/>
    <w:rsid w:val="00BA13B3"/>
    <w:rsid w:val="00BA16DC"/>
    <w:rsid w:val="00BA27EA"/>
    <w:rsid w:val="00BA3702"/>
    <w:rsid w:val="00BA3762"/>
    <w:rsid w:val="00BA4A2F"/>
    <w:rsid w:val="00BA50F4"/>
    <w:rsid w:val="00BA6E27"/>
    <w:rsid w:val="00BA71B0"/>
    <w:rsid w:val="00BB179A"/>
    <w:rsid w:val="00BB217C"/>
    <w:rsid w:val="00BB2924"/>
    <w:rsid w:val="00BB368D"/>
    <w:rsid w:val="00BB3FCA"/>
    <w:rsid w:val="00BB4176"/>
    <w:rsid w:val="00BC1F3A"/>
    <w:rsid w:val="00BC5B9A"/>
    <w:rsid w:val="00BC7972"/>
    <w:rsid w:val="00BD15A7"/>
    <w:rsid w:val="00BD32CE"/>
    <w:rsid w:val="00BD3F0A"/>
    <w:rsid w:val="00BD4EBF"/>
    <w:rsid w:val="00BD52F3"/>
    <w:rsid w:val="00BD663A"/>
    <w:rsid w:val="00BD69D9"/>
    <w:rsid w:val="00BD7144"/>
    <w:rsid w:val="00BD7258"/>
    <w:rsid w:val="00BD7FDB"/>
    <w:rsid w:val="00BE120B"/>
    <w:rsid w:val="00BE2862"/>
    <w:rsid w:val="00BE6160"/>
    <w:rsid w:val="00BE65B6"/>
    <w:rsid w:val="00BE7529"/>
    <w:rsid w:val="00BF0810"/>
    <w:rsid w:val="00BF09F2"/>
    <w:rsid w:val="00BF28F1"/>
    <w:rsid w:val="00BF35D9"/>
    <w:rsid w:val="00BF536A"/>
    <w:rsid w:val="00BF5748"/>
    <w:rsid w:val="00BF5BED"/>
    <w:rsid w:val="00BF759E"/>
    <w:rsid w:val="00C0017F"/>
    <w:rsid w:val="00C04A18"/>
    <w:rsid w:val="00C04AEB"/>
    <w:rsid w:val="00C0506A"/>
    <w:rsid w:val="00C11579"/>
    <w:rsid w:val="00C136C5"/>
    <w:rsid w:val="00C14689"/>
    <w:rsid w:val="00C1475F"/>
    <w:rsid w:val="00C175FD"/>
    <w:rsid w:val="00C2194D"/>
    <w:rsid w:val="00C22173"/>
    <w:rsid w:val="00C22DE7"/>
    <w:rsid w:val="00C240EB"/>
    <w:rsid w:val="00C26888"/>
    <w:rsid w:val="00C26CC3"/>
    <w:rsid w:val="00C26DD5"/>
    <w:rsid w:val="00C27F50"/>
    <w:rsid w:val="00C308DC"/>
    <w:rsid w:val="00C33050"/>
    <w:rsid w:val="00C33558"/>
    <w:rsid w:val="00C3440F"/>
    <w:rsid w:val="00C3484B"/>
    <w:rsid w:val="00C375D7"/>
    <w:rsid w:val="00C40395"/>
    <w:rsid w:val="00C40C48"/>
    <w:rsid w:val="00C4327F"/>
    <w:rsid w:val="00C457F7"/>
    <w:rsid w:val="00C50D37"/>
    <w:rsid w:val="00C53D27"/>
    <w:rsid w:val="00C5537A"/>
    <w:rsid w:val="00C55BDB"/>
    <w:rsid w:val="00C56052"/>
    <w:rsid w:val="00C5739E"/>
    <w:rsid w:val="00C61642"/>
    <w:rsid w:val="00C617C0"/>
    <w:rsid w:val="00C640D0"/>
    <w:rsid w:val="00C64294"/>
    <w:rsid w:val="00C644C1"/>
    <w:rsid w:val="00C65005"/>
    <w:rsid w:val="00C656DC"/>
    <w:rsid w:val="00C675CC"/>
    <w:rsid w:val="00C675EB"/>
    <w:rsid w:val="00C67C98"/>
    <w:rsid w:val="00C7372B"/>
    <w:rsid w:val="00C73E7A"/>
    <w:rsid w:val="00C74024"/>
    <w:rsid w:val="00C774BD"/>
    <w:rsid w:val="00C80B6C"/>
    <w:rsid w:val="00C81AC9"/>
    <w:rsid w:val="00C81F79"/>
    <w:rsid w:val="00C821A8"/>
    <w:rsid w:val="00C82447"/>
    <w:rsid w:val="00C82F20"/>
    <w:rsid w:val="00C83CEC"/>
    <w:rsid w:val="00C846E7"/>
    <w:rsid w:val="00C85609"/>
    <w:rsid w:val="00C861D7"/>
    <w:rsid w:val="00C87F53"/>
    <w:rsid w:val="00C91296"/>
    <w:rsid w:val="00C9209A"/>
    <w:rsid w:val="00C9221E"/>
    <w:rsid w:val="00C92FEB"/>
    <w:rsid w:val="00C9572C"/>
    <w:rsid w:val="00CA01C1"/>
    <w:rsid w:val="00CA0B31"/>
    <w:rsid w:val="00CA40DC"/>
    <w:rsid w:val="00CA73B5"/>
    <w:rsid w:val="00CB097A"/>
    <w:rsid w:val="00CB30C0"/>
    <w:rsid w:val="00CB5FAB"/>
    <w:rsid w:val="00CB6A45"/>
    <w:rsid w:val="00CC0695"/>
    <w:rsid w:val="00CC2CF7"/>
    <w:rsid w:val="00CC382D"/>
    <w:rsid w:val="00CC3DD5"/>
    <w:rsid w:val="00CC5506"/>
    <w:rsid w:val="00CC7453"/>
    <w:rsid w:val="00CD2572"/>
    <w:rsid w:val="00CD2B15"/>
    <w:rsid w:val="00CD6F40"/>
    <w:rsid w:val="00CE0A5B"/>
    <w:rsid w:val="00CE21E5"/>
    <w:rsid w:val="00CE25BB"/>
    <w:rsid w:val="00CE36B2"/>
    <w:rsid w:val="00CE3CD5"/>
    <w:rsid w:val="00CE47C9"/>
    <w:rsid w:val="00CE4931"/>
    <w:rsid w:val="00CE63ED"/>
    <w:rsid w:val="00CE6615"/>
    <w:rsid w:val="00CE67EE"/>
    <w:rsid w:val="00CF0839"/>
    <w:rsid w:val="00CF1BD8"/>
    <w:rsid w:val="00CF302A"/>
    <w:rsid w:val="00CF3F9B"/>
    <w:rsid w:val="00CF5B14"/>
    <w:rsid w:val="00CF7E10"/>
    <w:rsid w:val="00D03322"/>
    <w:rsid w:val="00D03F91"/>
    <w:rsid w:val="00D04F46"/>
    <w:rsid w:val="00D054A2"/>
    <w:rsid w:val="00D1045A"/>
    <w:rsid w:val="00D1076E"/>
    <w:rsid w:val="00D113D0"/>
    <w:rsid w:val="00D11812"/>
    <w:rsid w:val="00D123E0"/>
    <w:rsid w:val="00D12DC3"/>
    <w:rsid w:val="00D13977"/>
    <w:rsid w:val="00D139EA"/>
    <w:rsid w:val="00D13E99"/>
    <w:rsid w:val="00D179ED"/>
    <w:rsid w:val="00D20707"/>
    <w:rsid w:val="00D217AE"/>
    <w:rsid w:val="00D227D7"/>
    <w:rsid w:val="00D23081"/>
    <w:rsid w:val="00D233AD"/>
    <w:rsid w:val="00D23E0B"/>
    <w:rsid w:val="00D26C38"/>
    <w:rsid w:val="00D27DF1"/>
    <w:rsid w:val="00D312EA"/>
    <w:rsid w:val="00D3153F"/>
    <w:rsid w:val="00D33089"/>
    <w:rsid w:val="00D3349D"/>
    <w:rsid w:val="00D349DF"/>
    <w:rsid w:val="00D35269"/>
    <w:rsid w:val="00D410D2"/>
    <w:rsid w:val="00D42BED"/>
    <w:rsid w:val="00D45442"/>
    <w:rsid w:val="00D4636A"/>
    <w:rsid w:val="00D46F7F"/>
    <w:rsid w:val="00D4717A"/>
    <w:rsid w:val="00D4742C"/>
    <w:rsid w:val="00D47A07"/>
    <w:rsid w:val="00D50B7F"/>
    <w:rsid w:val="00D511E8"/>
    <w:rsid w:val="00D52380"/>
    <w:rsid w:val="00D54050"/>
    <w:rsid w:val="00D55037"/>
    <w:rsid w:val="00D55066"/>
    <w:rsid w:val="00D557F7"/>
    <w:rsid w:val="00D560CE"/>
    <w:rsid w:val="00D57A52"/>
    <w:rsid w:val="00D64CF6"/>
    <w:rsid w:val="00D653A1"/>
    <w:rsid w:val="00D657FF"/>
    <w:rsid w:val="00D65E3E"/>
    <w:rsid w:val="00D700B0"/>
    <w:rsid w:val="00D71056"/>
    <w:rsid w:val="00D72D2D"/>
    <w:rsid w:val="00D738C1"/>
    <w:rsid w:val="00D74682"/>
    <w:rsid w:val="00D7550C"/>
    <w:rsid w:val="00D77598"/>
    <w:rsid w:val="00D8024C"/>
    <w:rsid w:val="00D8188E"/>
    <w:rsid w:val="00D81F46"/>
    <w:rsid w:val="00D82368"/>
    <w:rsid w:val="00D84601"/>
    <w:rsid w:val="00D8507D"/>
    <w:rsid w:val="00D85273"/>
    <w:rsid w:val="00D853C1"/>
    <w:rsid w:val="00D879B1"/>
    <w:rsid w:val="00D90804"/>
    <w:rsid w:val="00D90E52"/>
    <w:rsid w:val="00D90EC6"/>
    <w:rsid w:val="00D91334"/>
    <w:rsid w:val="00D91DD1"/>
    <w:rsid w:val="00D928EF"/>
    <w:rsid w:val="00D94E32"/>
    <w:rsid w:val="00D95B30"/>
    <w:rsid w:val="00DA1669"/>
    <w:rsid w:val="00DA4120"/>
    <w:rsid w:val="00DA5D79"/>
    <w:rsid w:val="00DB003D"/>
    <w:rsid w:val="00DB301C"/>
    <w:rsid w:val="00DB333F"/>
    <w:rsid w:val="00DB3F3A"/>
    <w:rsid w:val="00DB4003"/>
    <w:rsid w:val="00DB4FF9"/>
    <w:rsid w:val="00DB51A6"/>
    <w:rsid w:val="00DC59D3"/>
    <w:rsid w:val="00DC728D"/>
    <w:rsid w:val="00DC75E0"/>
    <w:rsid w:val="00DC790A"/>
    <w:rsid w:val="00DD275A"/>
    <w:rsid w:val="00DD4986"/>
    <w:rsid w:val="00DD6180"/>
    <w:rsid w:val="00DD62B2"/>
    <w:rsid w:val="00DD77AE"/>
    <w:rsid w:val="00DE0BCB"/>
    <w:rsid w:val="00DE1D39"/>
    <w:rsid w:val="00DE2162"/>
    <w:rsid w:val="00DE4A26"/>
    <w:rsid w:val="00DE5BA6"/>
    <w:rsid w:val="00DE6326"/>
    <w:rsid w:val="00DF026C"/>
    <w:rsid w:val="00DF07EE"/>
    <w:rsid w:val="00DF1295"/>
    <w:rsid w:val="00DF1ABD"/>
    <w:rsid w:val="00DF3F9D"/>
    <w:rsid w:val="00DF456D"/>
    <w:rsid w:val="00DF5688"/>
    <w:rsid w:val="00DF623E"/>
    <w:rsid w:val="00DF6447"/>
    <w:rsid w:val="00DF6527"/>
    <w:rsid w:val="00E02ED8"/>
    <w:rsid w:val="00E04458"/>
    <w:rsid w:val="00E067AE"/>
    <w:rsid w:val="00E06CDC"/>
    <w:rsid w:val="00E107A4"/>
    <w:rsid w:val="00E13DFF"/>
    <w:rsid w:val="00E14DD2"/>
    <w:rsid w:val="00E1614C"/>
    <w:rsid w:val="00E161BA"/>
    <w:rsid w:val="00E16AE8"/>
    <w:rsid w:val="00E17946"/>
    <w:rsid w:val="00E17F0F"/>
    <w:rsid w:val="00E20103"/>
    <w:rsid w:val="00E206A7"/>
    <w:rsid w:val="00E21155"/>
    <w:rsid w:val="00E21309"/>
    <w:rsid w:val="00E22894"/>
    <w:rsid w:val="00E22ED1"/>
    <w:rsid w:val="00E23AE1"/>
    <w:rsid w:val="00E2482D"/>
    <w:rsid w:val="00E24B51"/>
    <w:rsid w:val="00E31B76"/>
    <w:rsid w:val="00E32C5C"/>
    <w:rsid w:val="00E33B19"/>
    <w:rsid w:val="00E34C0C"/>
    <w:rsid w:val="00E36AE6"/>
    <w:rsid w:val="00E36CCC"/>
    <w:rsid w:val="00E4065F"/>
    <w:rsid w:val="00E40C24"/>
    <w:rsid w:val="00E414BE"/>
    <w:rsid w:val="00E439BC"/>
    <w:rsid w:val="00E43D49"/>
    <w:rsid w:val="00E4400C"/>
    <w:rsid w:val="00E4417C"/>
    <w:rsid w:val="00E453F6"/>
    <w:rsid w:val="00E462EE"/>
    <w:rsid w:val="00E4645F"/>
    <w:rsid w:val="00E4658E"/>
    <w:rsid w:val="00E47660"/>
    <w:rsid w:val="00E47F7E"/>
    <w:rsid w:val="00E504A3"/>
    <w:rsid w:val="00E513C1"/>
    <w:rsid w:val="00E51959"/>
    <w:rsid w:val="00E51BC2"/>
    <w:rsid w:val="00E51EDD"/>
    <w:rsid w:val="00E5229D"/>
    <w:rsid w:val="00E53001"/>
    <w:rsid w:val="00E531A9"/>
    <w:rsid w:val="00E53466"/>
    <w:rsid w:val="00E552C0"/>
    <w:rsid w:val="00E57E20"/>
    <w:rsid w:val="00E6014C"/>
    <w:rsid w:val="00E6049D"/>
    <w:rsid w:val="00E6154C"/>
    <w:rsid w:val="00E621F3"/>
    <w:rsid w:val="00E6260D"/>
    <w:rsid w:val="00E65790"/>
    <w:rsid w:val="00E6695B"/>
    <w:rsid w:val="00E66A6B"/>
    <w:rsid w:val="00E678FE"/>
    <w:rsid w:val="00E67D1F"/>
    <w:rsid w:val="00E70766"/>
    <w:rsid w:val="00E70A53"/>
    <w:rsid w:val="00E72B9D"/>
    <w:rsid w:val="00E73A1C"/>
    <w:rsid w:val="00E75855"/>
    <w:rsid w:val="00E7662E"/>
    <w:rsid w:val="00E77262"/>
    <w:rsid w:val="00E805B6"/>
    <w:rsid w:val="00E81499"/>
    <w:rsid w:val="00E835FD"/>
    <w:rsid w:val="00E8576E"/>
    <w:rsid w:val="00E91D34"/>
    <w:rsid w:val="00E92054"/>
    <w:rsid w:val="00E939D2"/>
    <w:rsid w:val="00E97F4F"/>
    <w:rsid w:val="00EA1A58"/>
    <w:rsid w:val="00EA34D4"/>
    <w:rsid w:val="00EA3F50"/>
    <w:rsid w:val="00EA59F0"/>
    <w:rsid w:val="00EA62C1"/>
    <w:rsid w:val="00EA7C5E"/>
    <w:rsid w:val="00EB014F"/>
    <w:rsid w:val="00EB08DE"/>
    <w:rsid w:val="00EB11F9"/>
    <w:rsid w:val="00EB2CA2"/>
    <w:rsid w:val="00EB31C0"/>
    <w:rsid w:val="00EB5F89"/>
    <w:rsid w:val="00EB6709"/>
    <w:rsid w:val="00EB6D71"/>
    <w:rsid w:val="00EB6F3D"/>
    <w:rsid w:val="00EB7DF7"/>
    <w:rsid w:val="00EC1FFF"/>
    <w:rsid w:val="00EC24DC"/>
    <w:rsid w:val="00EC2840"/>
    <w:rsid w:val="00EC3340"/>
    <w:rsid w:val="00EC3786"/>
    <w:rsid w:val="00EC3AE7"/>
    <w:rsid w:val="00EC3DD5"/>
    <w:rsid w:val="00EC45C1"/>
    <w:rsid w:val="00EC4AFF"/>
    <w:rsid w:val="00EC7B78"/>
    <w:rsid w:val="00EC7FCF"/>
    <w:rsid w:val="00ED0230"/>
    <w:rsid w:val="00ED0656"/>
    <w:rsid w:val="00ED1110"/>
    <w:rsid w:val="00ED26A4"/>
    <w:rsid w:val="00ED5CE3"/>
    <w:rsid w:val="00ED79C3"/>
    <w:rsid w:val="00EE0575"/>
    <w:rsid w:val="00EE2E70"/>
    <w:rsid w:val="00EE4B62"/>
    <w:rsid w:val="00EE51D4"/>
    <w:rsid w:val="00EE69EB"/>
    <w:rsid w:val="00EE6BA2"/>
    <w:rsid w:val="00EE6F56"/>
    <w:rsid w:val="00EE79DD"/>
    <w:rsid w:val="00EF0111"/>
    <w:rsid w:val="00EF03E4"/>
    <w:rsid w:val="00EF17F0"/>
    <w:rsid w:val="00EF1815"/>
    <w:rsid w:val="00EF283E"/>
    <w:rsid w:val="00EF2E9E"/>
    <w:rsid w:val="00EF38FE"/>
    <w:rsid w:val="00EF5944"/>
    <w:rsid w:val="00EF6494"/>
    <w:rsid w:val="00F0022B"/>
    <w:rsid w:val="00F008AB"/>
    <w:rsid w:val="00F00AE3"/>
    <w:rsid w:val="00F0161D"/>
    <w:rsid w:val="00F02669"/>
    <w:rsid w:val="00F04B1E"/>
    <w:rsid w:val="00F0567C"/>
    <w:rsid w:val="00F0684B"/>
    <w:rsid w:val="00F06EC6"/>
    <w:rsid w:val="00F1186E"/>
    <w:rsid w:val="00F13ED6"/>
    <w:rsid w:val="00F1482B"/>
    <w:rsid w:val="00F16259"/>
    <w:rsid w:val="00F176CA"/>
    <w:rsid w:val="00F2332A"/>
    <w:rsid w:val="00F247F9"/>
    <w:rsid w:val="00F24A50"/>
    <w:rsid w:val="00F24CD4"/>
    <w:rsid w:val="00F25F7D"/>
    <w:rsid w:val="00F260EB"/>
    <w:rsid w:val="00F27F3F"/>
    <w:rsid w:val="00F30939"/>
    <w:rsid w:val="00F30FDE"/>
    <w:rsid w:val="00F323F8"/>
    <w:rsid w:val="00F344E6"/>
    <w:rsid w:val="00F352D9"/>
    <w:rsid w:val="00F35A2B"/>
    <w:rsid w:val="00F36F39"/>
    <w:rsid w:val="00F3704D"/>
    <w:rsid w:val="00F379B1"/>
    <w:rsid w:val="00F37FB8"/>
    <w:rsid w:val="00F40349"/>
    <w:rsid w:val="00F40CAE"/>
    <w:rsid w:val="00F41332"/>
    <w:rsid w:val="00F4223B"/>
    <w:rsid w:val="00F423AD"/>
    <w:rsid w:val="00F43E67"/>
    <w:rsid w:val="00F43E82"/>
    <w:rsid w:val="00F468EC"/>
    <w:rsid w:val="00F47C3B"/>
    <w:rsid w:val="00F47DF4"/>
    <w:rsid w:val="00F47FD8"/>
    <w:rsid w:val="00F5182F"/>
    <w:rsid w:val="00F51997"/>
    <w:rsid w:val="00F52057"/>
    <w:rsid w:val="00F53C66"/>
    <w:rsid w:val="00F54633"/>
    <w:rsid w:val="00F54F1E"/>
    <w:rsid w:val="00F566A6"/>
    <w:rsid w:val="00F605E4"/>
    <w:rsid w:val="00F60A5F"/>
    <w:rsid w:val="00F619D1"/>
    <w:rsid w:val="00F61D05"/>
    <w:rsid w:val="00F62C0F"/>
    <w:rsid w:val="00F63C48"/>
    <w:rsid w:val="00F67C3A"/>
    <w:rsid w:val="00F700B1"/>
    <w:rsid w:val="00F70724"/>
    <w:rsid w:val="00F714A1"/>
    <w:rsid w:val="00F720AF"/>
    <w:rsid w:val="00F73636"/>
    <w:rsid w:val="00F74215"/>
    <w:rsid w:val="00F76259"/>
    <w:rsid w:val="00F77423"/>
    <w:rsid w:val="00F778F1"/>
    <w:rsid w:val="00F80503"/>
    <w:rsid w:val="00F80FDF"/>
    <w:rsid w:val="00F81DC2"/>
    <w:rsid w:val="00F82B03"/>
    <w:rsid w:val="00F84EF6"/>
    <w:rsid w:val="00F85523"/>
    <w:rsid w:val="00F86D87"/>
    <w:rsid w:val="00F87C36"/>
    <w:rsid w:val="00F92071"/>
    <w:rsid w:val="00F9226E"/>
    <w:rsid w:val="00F95896"/>
    <w:rsid w:val="00F95E57"/>
    <w:rsid w:val="00F964F1"/>
    <w:rsid w:val="00FA03D8"/>
    <w:rsid w:val="00FA0866"/>
    <w:rsid w:val="00FA1D67"/>
    <w:rsid w:val="00FA5111"/>
    <w:rsid w:val="00FA60C4"/>
    <w:rsid w:val="00FA6496"/>
    <w:rsid w:val="00FB0DB5"/>
    <w:rsid w:val="00FB1514"/>
    <w:rsid w:val="00FB1B29"/>
    <w:rsid w:val="00FB219C"/>
    <w:rsid w:val="00FB2583"/>
    <w:rsid w:val="00FB4081"/>
    <w:rsid w:val="00FB5200"/>
    <w:rsid w:val="00FB70A5"/>
    <w:rsid w:val="00FB7CAC"/>
    <w:rsid w:val="00FC17EA"/>
    <w:rsid w:val="00FC2901"/>
    <w:rsid w:val="00FC5DC9"/>
    <w:rsid w:val="00FC6B25"/>
    <w:rsid w:val="00FC7332"/>
    <w:rsid w:val="00FD02CF"/>
    <w:rsid w:val="00FD0C9F"/>
    <w:rsid w:val="00FD112A"/>
    <w:rsid w:val="00FD135D"/>
    <w:rsid w:val="00FD26F2"/>
    <w:rsid w:val="00FD2FB9"/>
    <w:rsid w:val="00FD355A"/>
    <w:rsid w:val="00FD3CC3"/>
    <w:rsid w:val="00FD4892"/>
    <w:rsid w:val="00FD4B14"/>
    <w:rsid w:val="00FE3304"/>
    <w:rsid w:val="00FE5D44"/>
    <w:rsid w:val="00FE616D"/>
    <w:rsid w:val="00FE63E9"/>
    <w:rsid w:val="00FE6F41"/>
    <w:rsid w:val="00FF0FE6"/>
    <w:rsid w:val="00FF15DE"/>
    <w:rsid w:val="00FF3244"/>
    <w:rsid w:val="00FF3914"/>
    <w:rsid w:val="00FF553F"/>
    <w:rsid w:val="00FF7663"/>
    <w:rsid w:val="00FF7A32"/>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1909542-5E8D-4138-B495-5A6B9F7D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6398"/>
    <w:rPr>
      <w:sz w:val="24"/>
      <w:szCs w:val="24"/>
    </w:rPr>
  </w:style>
  <w:style w:type="paragraph" w:styleId="1">
    <w:name w:val="heading 1"/>
    <w:aliases w:val="Заголовок 1_стандарта,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
    <w:basedOn w:val="a0"/>
    <w:next w:val="a0"/>
    <w:link w:val="10"/>
    <w:uiPriority w:val="99"/>
    <w:qFormat/>
    <w:rsid w:val="00A0378E"/>
    <w:pPr>
      <w:keepNext/>
      <w:keepLines/>
      <w:suppressAutoHyphens/>
      <w:spacing w:before="360" w:after="120"/>
      <w:jc w:val="center"/>
      <w:outlineLvl w:val="0"/>
    </w:pPr>
    <w:rPr>
      <w:b/>
      <w:kern w:val="28"/>
      <w:sz w:val="36"/>
      <w:szCs w:val="20"/>
    </w:rPr>
  </w:style>
  <w:style w:type="paragraph" w:styleId="2">
    <w:name w:val="heading 2"/>
    <w:basedOn w:val="a0"/>
    <w:next w:val="-3"/>
    <w:link w:val="20"/>
    <w:uiPriority w:val="99"/>
    <w:qFormat/>
    <w:rsid w:val="00D13977"/>
    <w:pPr>
      <w:keepNext/>
      <w:tabs>
        <w:tab w:val="num" w:pos="1701"/>
      </w:tabs>
      <w:suppressAutoHyphens/>
      <w:spacing w:before="360" w:after="120"/>
      <w:ind w:left="1701" w:hanging="1134"/>
      <w:outlineLvl w:val="1"/>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1 Знак,Заголовок параграфа (1.) Знак,111 Знак,Section Знак,Section Heading Знак,level2 hdg Знак,Заголовок 1 Знак Знак Знак Знак Знак Знак"/>
    <w:basedOn w:val="a1"/>
    <w:link w:val="1"/>
    <w:uiPriority w:val="99"/>
    <w:locked/>
    <w:rsid w:val="00712495"/>
    <w:rPr>
      <w:rFonts w:cs="Times New Roman"/>
      <w:b/>
      <w:snapToGrid w:val="0"/>
      <w:kern w:val="28"/>
      <w:sz w:val="36"/>
    </w:rPr>
  </w:style>
  <w:style w:type="character" w:customStyle="1" w:styleId="20">
    <w:name w:val="Заголовок 2 Знак"/>
    <w:basedOn w:val="a1"/>
    <w:link w:val="2"/>
    <w:uiPriority w:val="99"/>
    <w:semiHidden/>
    <w:locked/>
    <w:rsid w:val="00443807"/>
    <w:rPr>
      <w:rFonts w:ascii="Cambria" w:hAnsi="Cambria" w:cs="Times New Roman"/>
      <w:b/>
      <w:bCs/>
      <w:i/>
      <w:iCs/>
      <w:sz w:val="28"/>
      <w:szCs w:val="28"/>
    </w:rPr>
  </w:style>
  <w:style w:type="paragraph" w:styleId="a4">
    <w:name w:val="Body Text"/>
    <w:basedOn w:val="a0"/>
    <w:link w:val="a5"/>
    <w:uiPriority w:val="99"/>
    <w:rsid w:val="00B35C7A"/>
    <w:pPr>
      <w:spacing w:after="120" w:line="360" w:lineRule="auto"/>
      <w:ind w:firstLine="851"/>
      <w:jc w:val="both"/>
    </w:pPr>
    <w:rPr>
      <w:sz w:val="28"/>
      <w:szCs w:val="20"/>
    </w:rPr>
  </w:style>
  <w:style w:type="character" w:customStyle="1" w:styleId="a5">
    <w:name w:val="Основной текст Знак"/>
    <w:basedOn w:val="a1"/>
    <w:link w:val="a4"/>
    <w:uiPriority w:val="99"/>
    <w:semiHidden/>
    <w:locked/>
    <w:rsid w:val="00443807"/>
    <w:rPr>
      <w:rFonts w:cs="Times New Roman"/>
      <w:sz w:val="24"/>
      <w:szCs w:val="24"/>
    </w:rPr>
  </w:style>
  <w:style w:type="paragraph" w:styleId="a6">
    <w:name w:val="footnote text"/>
    <w:basedOn w:val="a0"/>
    <w:link w:val="a7"/>
    <w:uiPriority w:val="99"/>
    <w:semiHidden/>
    <w:rsid w:val="00B35C7A"/>
    <w:rPr>
      <w:sz w:val="20"/>
      <w:szCs w:val="20"/>
    </w:rPr>
  </w:style>
  <w:style w:type="character" w:customStyle="1" w:styleId="a7">
    <w:name w:val="Текст сноски Знак"/>
    <w:basedOn w:val="a1"/>
    <w:link w:val="a6"/>
    <w:uiPriority w:val="99"/>
    <w:semiHidden/>
    <w:locked/>
    <w:rsid w:val="00593B13"/>
    <w:rPr>
      <w:rFonts w:cs="Times New Roman"/>
    </w:rPr>
  </w:style>
  <w:style w:type="character" w:styleId="a8">
    <w:name w:val="footnote reference"/>
    <w:basedOn w:val="a1"/>
    <w:uiPriority w:val="99"/>
    <w:semiHidden/>
    <w:rsid w:val="00B35C7A"/>
    <w:rPr>
      <w:rFonts w:cs="Times New Roman"/>
      <w:vertAlign w:val="superscript"/>
    </w:rPr>
  </w:style>
  <w:style w:type="character" w:styleId="a9">
    <w:name w:val="Hyperlink"/>
    <w:basedOn w:val="a1"/>
    <w:uiPriority w:val="99"/>
    <w:rsid w:val="00B35C7A"/>
    <w:rPr>
      <w:rFonts w:cs="Times New Roman"/>
      <w:color w:val="0000FF"/>
      <w:u w:val="single"/>
    </w:rPr>
  </w:style>
  <w:style w:type="paragraph" w:styleId="aa">
    <w:name w:val="footer"/>
    <w:basedOn w:val="a0"/>
    <w:link w:val="ab"/>
    <w:uiPriority w:val="99"/>
    <w:rsid w:val="00B35C7A"/>
    <w:pPr>
      <w:tabs>
        <w:tab w:val="center" w:pos="4677"/>
        <w:tab w:val="right" w:pos="9355"/>
      </w:tabs>
    </w:pPr>
  </w:style>
  <w:style w:type="character" w:customStyle="1" w:styleId="ab">
    <w:name w:val="Нижний колонтитул Знак"/>
    <w:basedOn w:val="a1"/>
    <w:link w:val="aa"/>
    <w:uiPriority w:val="99"/>
    <w:locked/>
    <w:rsid w:val="00943506"/>
    <w:rPr>
      <w:rFonts w:cs="Times New Roman"/>
      <w:sz w:val="24"/>
    </w:rPr>
  </w:style>
  <w:style w:type="character" w:styleId="ac">
    <w:name w:val="page number"/>
    <w:basedOn w:val="a1"/>
    <w:uiPriority w:val="99"/>
    <w:rsid w:val="00B35C7A"/>
    <w:rPr>
      <w:rFonts w:cs="Times New Roman"/>
    </w:rPr>
  </w:style>
  <w:style w:type="paragraph" w:styleId="ad">
    <w:name w:val="header"/>
    <w:basedOn w:val="a0"/>
    <w:link w:val="ae"/>
    <w:uiPriority w:val="99"/>
    <w:rsid w:val="00B35C7A"/>
    <w:pPr>
      <w:tabs>
        <w:tab w:val="center" w:pos="4677"/>
        <w:tab w:val="right" w:pos="9355"/>
      </w:tabs>
    </w:pPr>
  </w:style>
  <w:style w:type="character" w:customStyle="1" w:styleId="ae">
    <w:name w:val="Верхний колонтитул Знак"/>
    <w:basedOn w:val="a1"/>
    <w:link w:val="ad"/>
    <w:uiPriority w:val="99"/>
    <w:semiHidden/>
    <w:locked/>
    <w:rsid w:val="00443807"/>
    <w:rPr>
      <w:rFonts w:cs="Times New Roman"/>
      <w:sz w:val="24"/>
      <w:szCs w:val="24"/>
    </w:rPr>
  </w:style>
  <w:style w:type="paragraph" w:customStyle="1" w:styleId="af">
    <w:name w:val="Подподпункт"/>
    <w:basedOn w:val="a0"/>
    <w:uiPriority w:val="99"/>
    <w:rsid w:val="007574D7"/>
    <w:pPr>
      <w:tabs>
        <w:tab w:val="left" w:pos="1134"/>
        <w:tab w:val="left" w:pos="1418"/>
      </w:tabs>
      <w:spacing w:line="360" w:lineRule="auto"/>
      <w:jc w:val="both"/>
    </w:pPr>
    <w:rPr>
      <w:sz w:val="28"/>
      <w:szCs w:val="20"/>
    </w:rPr>
  </w:style>
  <w:style w:type="paragraph" w:customStyle="1" w:styleId="af0">
    <w:name w:val="Подпункт"/>
    <w:basedOn w:val="a0"/>
    <w:uiPriority w:val="99"/>
    <w:rsid w:val="007976AA"/>
    <w:pPr>
      <w:spacing w:line="360" w:lineRule="auto"/>
      <w:jc w:val="both"/>
    </w:pPr>
    <w:rPr>
      <w:sz w:val="28"/>
      <w:szCs w:val="20"/>
    </w:rPr>
  </w:style>
  <w:style w:type="paragraph" w:customStyle="1" w:styleId="af1">
    <w:name w:val="Подподподпункт"/>
    <w:basedOn w:val="a0"/>
    <w:uiPriority w:val="99"/>
    <w:rsid w:val="007976AA"/>
    <w:pPr>
      <w:tabs>
        <w:tab w:val="left" w:pos="1134"/>
        <w:tab w:val="left" w:pos="1701"/>
      </w:tabs>
      <w:spacing w:line="360" w:lineRule="auto"/>
      <w:jc w:val="both"/>
    </w:pPr>
    <w:rPr>
      <w:sz w:val="28"/>
      <w:szCs w:val="20"/>
    </w:rPr>
  </w:style>
  <w:style w:type="paragraph" w:customStyle="1" w:styleId="af2">
    <w:name w:val="Примечание"/>
    <w:basedOn w:val="a0"/>
    <w:uiPriority w:val="99"/>
    <w:rsid w:val="00A0378E"/>
    <w:pPr>
      <w:numPr>
        <w:ilvl w:val="1"/>
      </w:numPr>
      <w:spacing w:before="120" w:after="240" w:line="360" w:lineRule="auto"/>
      <w:ind w:left="1701" w:right="567"/>
      <w:jc w:val="both"/>
    </w:pPr>
    <w:rPr>
      <w:spacing w:val="20"/>
      <w:sz w:val="20"/>
      <w:szCs w:val="20"/>
    </w:rPr>
  </w:style>
  <w:style w:type="paragraph" w:customStyle="1" w:styleId="ConsPlusNormal">
    <w:name w:val="ConsPlusNormal"/>
    <w:uiPriority w:val="99"/>
    <w:rsid w:val="00F52057"/>
    <w:pPr>
      <w:widowControl w:val="0"/>
      <w:autoSpaceDE w:val="0"/>
      <w:autoSpaceDN w:val="0"/>
      <w:adjustRightInd w:val="0"/>
      <w:ind w:firstLine="720"/>
    </w:pPr>
    <w:rPr>
      <w:rFonts w:ascii="Arial" w:hAnsi="Arial" w:cs="Arial"/>
      <w:sz w:val="20"/>
      <w:szCs w:val="20"/>
    </w:rPr>
  </w:style>
  <w:style w:type="paragraph" w:styleId="af3">
    <w:name w:val="Balloon Text"/>
    <w:basedOn w:val="a0"/>
    <w:link w:val="af4"/>
    <w:uiPriority w:val="99"/>
    <w:semiHidden/>
    <w:rsid w:val="00084D5F"/>
    <w:rPr>
      <w:rFonts w:ascii="Tahoma" w:hAnsi="Tahoma" w:cs="Tahoma"/>
      <w:sz w:val="16"/>
      <w:szCs w:val="16"/>
    </w:rPr>
  </w:style>
  <w:style w:type="character" w:customStyle="1" w:styleId="af4">
    <w:name w:val="Текст выноски Знак"/>
    <w:basedOn w:val="a1"/>
    <w:link w:val="af3"/>
    <w:uiPriority w:val="99"/>
    <w:semiHidden/>
    <w:locked/>
    <w:rsid w:val="00443807"/>
    <w:rPr>
      <w:rFonts w:cs="Times New Roman"/>
      <w:sz w:val="2"/>
    </w:rPr>
  </w:style>
  <w:style w:type="character" w:styleId="af5">
    <w:name w:val="annotation reference"/>
    <w:basedOn w:val="a1"/>
    <w:uiPriority w:val="99"/>
    <w:semiHidden/>
    <w:rsid w:val="00C1475F"/>
    <w:rPr>
      <w:rFonts w:cs="Times New Roman"/>
      <w:sz w:val="16"/>
    </w:rPr>
  </w:style>
  <w:style w:type="paragraph" w:styleId="af6">
    <w:name w:val="annotation text"/>
    <w:basedOn w:val="a0"/>
    <w:link w:val="af7"/>
    <w:uiPriority w:val="99"/>
    <w:semiHidden/>
    <w:rsid w:val="00C1475F"/>
    <w:rPr>
      <w:sz w:val="20"/>
      <w:szCs w:val="20"/>
    </w:rPr>
  </w:style>
  <w:style w:type="character" w:customStyle="1" w:styleId="af7">
    <w:name w:val="Текст примечания Знак"/>
    <w:basedOn w:val="a1"/>
    <w:link w:val="af6"/>
    <w:uiPriority w:val="99"/>
    <w:semiHidden/>
    <w:locked/>
    <w:rsid w:val="003B2D54"/>
    <w:rPr>
      <w:rFonts w:cs="Times New Roman"/>
    </w:rPr>
  </w:style>
  <w:style w:type="paragraph" w:styleId="af8">
    <w:name w:val="annotation subject"/>
    <w:basedOn w:val="af6"/>
    <w:next w:val="af6"/>
    <w:link w:val="af9"/>
    <w:uiPriority w:val="99"/>
    <w:semiHidden/>
    <w:rsid w:val="00C1475F"/>
    <w:rPr>
      <w:b/>
      <w:bCs/>
    </w:rPr>
  </w:style>
  <w:style w:type="character" w:customStyle="1" w:styleId="af9">
    <w:name w:val="Тема примечания Знак"/>
    <w:basedOn w:val="af7"/>
    <w:link w:val="af8"/>
    <w:uiPriority w:val="99"/>
    <w:semiHidden/>
    <w:locked/>
    <w:rsid w:val="00443807"/>
    <w:rPr>
      <w:rFonts w:cs="Times New Roman"/>
      <w:b/>
      <w:bCs/>
      <w:sz w:val="20"/>
      <w:szCs w:val="20"/>
    </w:rPr>
  </w:style>
  <w:style w:type="paragraph" w:customStyle="1" w:styleId="-3">
    <w:name w:val="пункт-3"/>
    <w:basedOn w:val="a0"/>
    <w:link w:val="-30"/>
    <w:uiPriority w:val="99"/>
    <w:rsid w:val="00D13977"/>
    <w:pPr>
      <w:tabs>
        <w:tab w:val="num" w:pos="1701"/>
      </w:tabs>
      <w:spacing w:line="288" w:lineRule="auto"/>
      <w:ind w:firstLine="567"/>
      <w:jc w:val="both"/>
    </w:pPr>
    <w:rPr>
      <w:sz w:val="28"/>
      <w:szCs w:val="20"/>
    </w:rPr>
  </w:style>
  <w:style w:type="paragraph" w:customStyle="1" w:styleId="-6">
    <w:name w:val="пункт-6"/>
    <w:basedOn w:val="a0"/>
    <w:uiPriority w:val="99"/>
    <w:rsid w:val="00D13977"/>
    <w:pPr>
      <w:numPr>
        <w:ilvl w:val="5"/>
        <w:numId w:val="1"/>
      </w:numPr>
      <w:spacing w:line="288" w:lineRule="auto"/>
      <w:jc w:val="both"/>
    </w:pPr>
    <w:rPr>
      <w:sz w:val="28"/>
      <w:szCs w:val="28"/>
    </w:rPr>
  </w:style>
  <w:style w:type="paragraph" w:customStyle="1" w:styleId="afa">
    <w:name w:val="Таблица текст"/>
    <w:basedOn w:val="a0"/>
    <w:uiPriority w:val="99"/>
    <w:rsid w:val="00D13977"/>
    <w:pPr>
      <w:spacing w:before="40" w:after="40"/>
      <w:ind w:left="57" w:right="57"/>
    </w:pPr>
  </w:style>
  <w:style w:type="paragraph" w:styleId="afb">
    <w:name w:val="Plain Text"/>
    <w:basedOn w:val="a0"/>
    <w:link w:val="afc"/>
    <w:uiPriority w:val="99"/>
    <w:rsid w:val="00D13977"/>
    <w:pPr>
      <w:ind w:firstLine="720"/>
      <w:jc w:val="both"/>
    </w:pPr>
    <w:rPr>
      <w:sz w:val="26"/>
      <w:szCs w:val="26"/>
    </w:rPr>
  </w:style>
  <w:style w:type="character" w:customStyle="1" w:styleId="afc">
    <w:name w:val="Текст Знак"/>
    <w:basedOn w:val="a1"/>
    <w:link w:val="afb"/>
    <w:uiPriority w:val="99"/>
    <w:semiHidden/>
    <w:locked/>
    <w:rsid w:val="00443807"/>
    <w:rPr>
      <w:rFonts w:ascii="Courier New" w:hAnsi="Courier New" w:cs="Courier New"/>
      <w:sz w:val="20"/>
      <w:szCs w:val="20"/>
    </w:rPr>
  </w:style>
  <w:style w:type="character" w:customStyle="1" w:styleId="-30">
    <w:name w:val="пункт-3 Знак"/>
    <w:link w:val="-3"/>
    <w:uiPriority w:val="99"/>
    <w:locked/>
    <w:rsid w:val="00592BDA"/>
    <w:rPr>
      <w:sz w:val="28"/>
      <w:lang w:val="ru-RU" w:eastAsia="ru-RU"/>
    </w:rPr>
  </w:style>
  <w:style w:type="paragraph" w:customStyle="1" w:styleId="afd">
    <w:name w:val="Прижатый влево"/>
    <w:basedOn w:val="a0"/>
    <w:next w:val="a0"/>
    <w:uiPriority w:val="99"/>
    <w:rsid w:val="006B2D1E"/>
    <w:pPr>
      <w:autoSpaceDE w:val="0"/>
      <w:autoSpaceDN w:val="0"/>
      <w:adjustRightInd w:val="0"/>
    </w:pPr>
    <w:rPr>
      <w:rFonts w:ascii="Arial" w:hAnsi="Arial"/>
    </w:rPr>
  </w:style>
  <w:style w:type="paragraph" w:styleId="afe">
    <w:name w:val="Document Map"/>
    <w:basedOn w:val="a0"/>
    <w:link w:val="aff"/>
    <w:uiPriority w:val="99"/>
    <w:semiHidden/>
    <w:rsid w:val="00B30CE1"/>
    <w:pPr>
      <w:shd w:val="clear" w:color="auto" w:fill="000080"/>
    </w:pPr>
    <w:rPr>
      <w:rFonts w:ascii="Tahoma" w:hAnsi="Tahoma" w:cs="Tahoma"/>
      <w:sz w:val="20"/>
      <w:szCs w:val="20"/>
    </w:rPr>
  </w:style>
  <w:style w:type="character" w:customStyle="1" w:styleId="aff">
    <w:name w:val="Схема документа Знак"/>
    <w:basedOn w:val="a1"/>
    <w:link w:val="afe"/>
    <w:uiPriority w:val="99"/>
    <w:semiHidden/>
    <w:locked/>
    <w:rsid w:val="00443807"/>
    <w:rPr>
      <w:rFonts w:cs="Times New Roman"/>
      <w:sz w:val="2"/>
    </w:rPr>
  </w:style>
  <w:style w:type="paragraph" w:customStyle="1" w:styleId="aff0">
    <w:name w:val="Пункт"/>
    <w:basedOn w:val="a0"/>
    <w:uiPriority w:val="99"/>
    <w:rsid w:val="005226C7"/>
    <w:pPr>
      <w:tabs>
        <w:tab w:val="num" w:pos="1980"/>
      </w:tabs>
      <w:ind w:left="1404" w:hanging="504"/>
      <w:jc w:val="both"/>
    </w:pPr>
    <w:rPr>
      <w:szCs w:val="28"/>
    </w:rPr>
  </w:style>
  <w:style w:type="paragraph" w:customStyle="1" w:styleId="ConsPlusNonformat">
    <w:name w:val="ConsPlusNonformat"/>
    <w:uiPriority w:val="99"/>
    <w:rsid w:val="005226C7"/>
    <w:pPr>
      <w:widowControl w:val="0"/>
      <w:autoSpaceDE w:val="0"/>
      <w:autoSpaceDN w:val="0"/>
      <w:adjustRightInd w:val="0"/>
    </w:pPr>
    <w:rPr>
      <w:rFonts w:ascii="Courier New" w:hAnsi="Courier New" w:cs="Courier New"/>
      <w:sz w:val="20"/>
      <w:szCs w:val="20"/>
    </w:rPr>
  </w:style>
  <w:style w:type="paragraph" w:customStyle="1" w:styleId="aff1">
    <w:name w:val="Стиль"/>
    <w:basedOn w:val="a0"/>
    <w:uiPriority w:val="99"/>
    <w:rsid w:val="00FC5DC9"/>
    <w:pPr>
      <w:spacing w:before="100" w:beforeAutospacing="1" w:after="100" w:afterAutospacing="1"/>
    </w:pPr>
    <w:rPr>
      <w:rFonts w:ascii="Tahoma" w:hAnsi="Tahoma"/>
      <w:sz w:val="20"/>
      <w:szCs w:val="20"/>
      <w:lang w:val="en-US" w:eastAsia="en-US"/>
    </w:rPr>
  </w:style>
  <w:style w:type="paragraph" w:styleId="aff2">
    <w:name w:val="List Paragraph"/>
    <w:basedOn w:val="a0"/>
    <w:uiPriority w:val="99"/>
    <w:qFormat/>
    <w:rsid w:val="00E835FD"/>
    <w:pPr>
      <w:spacing w:after="200" w:line="276" w:lineRule="auto"/>
      <w:ind w:left="720"/>
    </w:pPr>
    <w:rPr>
      <w:rFonts w:ascii="Calibri" w:hAnsi="Calibri" w:cs="Arial"/>
      <w:sz w:val="22"/>
      <w:szCs w:val="22"/>
      <w:lang w:eastAsia="en-US"/>
    </w:rPr>
  </w:style>
  <w:style w:type="character" w:customStyle="1" w:styleId="highlight">
    <w:name w:val="highlight"/>
    <w:uiPriority w:val="99"/>
    <w:rsid w:val="0001212C"/>
  </w:style>
  <w:style w:type="paragraph" w:styleId="aff3">
    <w:name w:val="Normal (Web)"/>
    <w:basedOn w:val="a0"/>
    <w:uiPriority w:val="99"/>
    <w:rsid w:val="003379B1"/>
    <w:pPr>
      <w:spacing w:after="150"/>
    </w:pPr>
  </w:style>
  <w:style w:type="character" w:customStyle="1" w:styleId="apple-converted-space">
    <w:name w:val="apple-converted-space"/>
    <w:uiPriority w:val="99"/>
    <w:rsid w:val="004152E8"/>
  </w:style>
  <w:style w:type="paragraph" w:styleId="aff4">
    <w:name w:val="Revision"/>
    <w:hidden/>
    <w:uiPriority w:val="99"/>
    <w:semiHidden/>
    <w:rsid w:val="007D6D50"/>
    <w:rPr>
      <w:sz w:val="24"/>
      <w:szCs w:val="24"/>
    </w:rPr>
  </w:style>
  <w:style w:type="paragraph" w:styleId="aff5">
    <w:name w:val="TOC Heading"/>
    <w:basedOn w:val="1"/>
    <w:next w:val="a0"/>
    <w:uiPriority w:val="99"/>
    <w:qFormat/>
    <w:rsid w:val="00CF302A"/>
    <w:pPr>
      <w:suppressAutoHyphens w:val="0"/>
      <w:spacing w:before="480" w:after="0" w:line="276" w:lineRule="auto"/>
      <w:jc w:val="left"/>
      <w:outlineLvl w:val="9"/>
    </w:pPr>
    <w:rPr>
      <w:rFonts w:ascii="Cambria" w:hAnsi="Cambria"/>
      <w:bCs/>
      <w:color w:val="365F91"/>
      <w:kern w:val="0"/>
      <w:sz w:val="28"/>
      <w:szCs w:val="28"/>
    </w:rPr>
  </w:style>
  <w:style w:type="paragraph" w:styleId="21">
    <w:name w:val="toc 2"/>
    <w:basedOn w:val="a0"/>
    <w:next w:val="a0"/>
    <w:autoRedefine/>
    <w:uiPriority w:val="99"/>
    <w:semiHidden/>
    <w:rsid w:val="00CF302A"/>
    <w:pPr>
      <w:spacing w:before="240"/>
    </w:pPr>
    <w:rPr>
      <w:rFonts w:ascii="Calibri" w:hAnsi="Calibri"/>
      <w:b/>
      <w:bCs/>
      <w:sz w:val="20"/>
      <w:szCs w:val="20"/>
    </w:rPr>
  </w:style>
  <w:style w:type="paragraph" w:styleId="11">
    <w:name w:val="toc 1"/>
    <w:basedOn w:val="a0"/>
    <w:next w:val="a0"/>
    <w:autoRedefine/>
    <w:uiPriority w:val="99"/>
    <w:semiHidden/>
    <w:rsid w:val="00CF302A"/>
    <w:pPr>
      <w:spacing w:before="360"/>
    </w:pPr>
    <w:rPr>
      <w:rFonts w:ascii="Cambria" w:hAnsi="Cambria"/>
      <w:b/>
      <w:bCs/>
      <w:caps/>
    </w:rPr>
  </w:style>
  <w:style w:type="paragraph" w:styleId="3">
    <w:name w:val="toc 3"/>
    <w:basedOn w:val="a0"/>
    <w:next w:val="a0"/>
    <w:autoRedefine/>
    <w:uiPriority w:val="99"/>
    <w:semiHidden/>
    <w:rsid w:val="00CF302A"/>
    <w:pPr>
      <w:ind w:left="240"/>
    </w:pPr>
    <w:rPr>
      <w:rFonts w:ascii="Calibri" w:hAnsi="Calibri"/>
      <w:sz w:val="20"/>
      <w:szCs w:val="20"/>
    </w:rPr>
  </w:style>
  <w:style w:type="paragraph" w:styleId="4">
    <w:name w:val="toc 4"/>
    <w:basedOn w:val="a0"/>
    <w:next w:val="a0"/>
    <w:autoRedefine/>
    <w:uiPriority w:val="99"/>
    <w:semiHidden/>
    <w:rsid w:val="00CF302A"/>
    <w:pPr>
      <w:ind w:left="480"/>
    </w:pPr>
    <w:rPr>
      <w:rFonts w:ascii="Calibri" w:hAnsi="Calibri"/>
      <w:sz w:val="20"/>
      <w:szCs w:val="20"/>
    </w:rPr>
  </w:style>
  <w:style w:type="paragraph" w:styleId="5">
    <w:name w:val="toc 5"/>
    <w:basedOn w:val="a0"/>
    <w:next w:val="a0"/>
    <w:autoRedefine/>
    <w:uiPriority w:val="99"/>
    <w:semiHidden/>
    <w:rsid w:val="00CF302A"/>
    <w:pPr>
      <w:ind w:left="720"/>
    </w:pPr>
    <w:rPr>
      <w:rFonts w:ascii="Calibri" w:hAnsi="Calibri"/>
      <w:sz w:val="20"/>
      <w:szCs w:val="20"/>
    </w:rPr>
  </w:style>
  <w:style w:type="paragraph" w:styleId="6">
    <w:name w:val="toc 6"/>
    <w:basedOn w:val="a0"/>
    <w:next w:val="a0"/>
    <w:autoRedefine/>
    <w:uiPriority w:val="99"/>
    <w:semiHidden/>
    <w:rsid w:val="00CF302A"/>
    <w:pPr>
      <w:ind w:left="960"/>
    </w:pPr>
    <w:rPr>
      <w:rFonts w:ascii="Calibri" w:hAnsi="Calibri"/>
      <w:sz w:val="20"/>
      <w:szCs w:val="20"/>
    </w:rPr>
  </w:style>
  <w:style w:type="paragraph" w:styleId="7">
    <w:name w:val="toc 7"/>
    <w:basedOn w:val="a0"/>
    <w:next w:val="a0"/>
    <w:autoRedefine/>
    <w:uiPriority w:val="99"/>
    <w:semiHidden/>
    <w:rsid w:val="00CF302A"/>
    <w:pPr>
      <w:ind w:left="1200"/>
    </w:pPr>
    <w:rPr>
      <w:rFonts w:ascii="Calibri" w:hAnsi="Calibri"/>
      <w:sz w:val="20"/>
      <w:szCs w:val="20"/>
    </w:rPr>
  </w:style>
  <w:style w:type="paragraph" w:styleId="8">
    <w:name w:val="toc 8"/>
    <w:basedOn w:val="a0"/>
    <w:next w:val="a0"/>
    <w:autoRedefine/>
    <w:uiPriority w:val="99"/>
    <w:semiHidden/>
    <w:rsid w:val="00CF302A"/>
    <w:pPr>
      <w:ind w:left="1440"/>
    </w:pPr>
    <w:rPr>
      <w:rFonts w:ascii="Calibri" w:hAnsi="Calibri"/>
      <w:sz w:val="20"/>
      <w:szCs w:val="20"/>
    </w:rPr>
  </w:style>
  <w:style w:type="paragraph" w:styleId="9">
    <w:name w:val="toc 9"/>
    <w:basedOn w:val="a0"/>
    <w:next w:val="a0"/>
    <w:autoRedefine/>
    <w:uiPriority w:val="99"/>
    <w:semiHidden/>
    <w:rsid w:val="00CF302A"/>
    <w:pPr>
      <w:ind w:left="1680"/>
    </w:pPr>
    <w:rPr>
      <w:rFonts w:ascii="Calibri" w:hAnsi="Calibri"/>
      <w:sz w:val="20"/>
      <w:szCs w:val="20"/>
    </w:rPr>
  </w:style>
  <w:style w:type="numbering" w:customStyle="1" w:styleId="a">
    <w:name w:val="НЦРТ Положение"/>
    <w:rsid w:val="00A749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9285">
      <w:marLeft w:val="0"/>
      <w:marRight w:val="0"/>
      <w:marTop w:val="0"/>
      <w:marBottom w:val="0"/>
      <w:divBdr>
        <w:top w:val="none" w:sz="0" w:space="0" w:color="auto"/>
        <w:left w:val="none" w:sz="0" w:space="0" w:color="auto"/>
        <w:bottom w:val="none" w:sz="0" w:space="0" w:color="auto"/>
        <w:right w:val="none" w:sz="0" w:space="0" w:color="auto"/>
      </w:divBdr>
    </w:div>
    <w:div w:id="388699286">
      <w:marLeft w:val="0"/>
      <w:marRight w:val="0"/>
      <w:marTop w:val="0"/>
      <w:marBottom w:val="0"/>
      <w:divBdr>
        <w:top w:val="none" w:sz="0" w:space="0" w:color="auto"/>
        <w:left w:val="none" w:sz="0" w:space="0" w:color="auto"/>
        <w:bottom w:val="none" w:sz="0" w:space="0" w:color="auto"/>
        <w:right w:val="none" w:sz="0" w:space="0" w:color="auto"/>
      </w:divBdr>
    </w:div>
    <w:div w:id="388699287">
      <w:marLeft w:val="0"/>
      <w:marRight w:val="0"/>
      <w:marTop w:val="0"/>
      <w:marBottom w:val="0"/>
      <w:divBdr>
        <w:top w:val="none" w:sz="0" w:space="0" w:color="auto"/>
        <w:left w:val="none" w:sz="0" w:space="0" w:color="auto"/>
        <w:bottom w:val="none" w:sz="0" w:space="0" w:color="auto"/>
        <w:right w:val="none" w:sz="0" w:space="0" w:color="auto"/>
      </w:divBdr>
    </w:div>
    <w:div w:id="388699288">
      <w:marLeft w:val="0"/>
      <w:marRight w:val="0"/>
      <w:marTop w:val="0"/>
      <w:marBottom w:val="0"/>
      <w:divBdr>
        <w:top w:val="none" w:sz="0" w:space="0" w:color="auto"/>
        <w:left w:val="none" w:sz="0" w:space="0" w:color="auto"/>
        <w:bottom w:val="none" w:sz="0" w:space="0" w:color="auto"/>
        <w:right w:val="none" w:sz="0" w:space="0" w:color="auto"/>
      </w:divBdr>
    </w:div>
    <w:div w:id="388699289">
      <w:marLeft w:val="0"/>
      <w:marRight w:val="0"/>
      <w:marTop w:val="0"/>
      <w:marBottom w:val="0"/>
      <w:divBdr>
        <w:top w:val="none" w:sz="0" w:space="0" w:color="auto"/>
        <w:left w:val="none" w:sz="0" w:space="0" w:color="auto"/>
        <w:bottom w:val="none" w:sz="0" w:space="0" w:color="auto"/>
        <w:right w:val="none" w:sz="0" w:space="0" w:color="auto"/>
      </w:divBdr>
    </w:div>
    <w:div w:id="388699290">
      <w:marLeft w:val="0"/>
      <w:marRight w:val="0"/>
      <w:marTop w:val="0"/>
      <w:marBottom w:val="0"/>
      <w:divBdr>
        <w:top w:val="none" w:sz="0" w:space="0" w:color="auto"/>
        <w:left w:val="none" w:sz="0" w:space="0" w:color="auto"/>
        <w:bottom w:val="none" w:sz="0" w:space="0" w:color="auto"/>
        <w:right w:val="none" w:sz="0" w:space="0" w:color="auto"/>
      </w:divBdr>
    </w:div>
    <w:div w:id="388699291">
      <w:marLeft w:val="0"/>
      <w:marRight w:val="0"/>
      <w:marTop w:val="0"/>
      <w:marBottom w:val="0"/>
      <w:divBdr>
        <w:top w:val="none" w:sz="0" w:space="0" w:color="auto"/>
        <w:left w:val="none" w:sz="0" w:space="0" w:color="auto"/>
        <w:bottom w:val="none" w:sz="0" w:space="0" w:color="auto"/>
        <w:right w:val="none" w:sz="0" w:space="0" w:color="auto"/>
      </w:divBdr>
    </w:div>
    <w:div w:id="388699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DD66CF3BC9278E49007372AD06AB5098A11E7A92DBE702A14B0D2E97C051C8FCE7CA944104EF3AQ9W3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F3B78C7FC6FEDA8DD034BF95C01BDBB583DD852392123E99B365CC999E7862C2758A8033624A313Y5UCM" TargetMode="External"/><Relationship Id="rId4" Type="http://schemas.openxmlformats.org/officeDocument/2006/relationships/settings" Target="settings.xml"/><Relationship Id="rId9" Type="http://schemas.openxmlformats.org/officeDocument/2006/relationships/hyperlink" Target="consultantplus://offline/ref=F89CC3D4683BF6DF580DD019FAD3DD69052E8086FA0208D8AA08A63468x9gD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4252-D4EA-4C60-ACFA-4AAF1B5D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14311</Words>
  <Characters>81579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Мольс</dc:creator>
  <cp:keywords/>
  <dc:description/>
  <cp:lastModifiedBy>User</cp:lastModifiedBy>
  <cp:revision>16</cp:revision>
  <cp:lastPrinted>2015-07-10T11:11:00Z</cp:lastPrinted>
  <dcterms:created xsi:type="dcterms:W3CDTF">2016-08-23T08:00:00Z</dcterms:created>
  <dcterms:modified xsi:type="dcterms:W3CDTF">2016-10-04T07:09:00Z</dcterms:modified>
</cp:coreProperties>
</file>